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8BDB1C" w14:textId="77777777" w:rsidR="009B06BE" w:rsidRDefault="009B06BE" w:rsidP="009B06BE">
      <w:pPr>
        <w:pStyle w:val="af7"/>
        <w:ind w:left="34"/>
        <w:jc w:val="center"/>
        <w:rPr>
          <w:u w:val="single"/>
        </w:rPr>
      </w:pPr>
    </w:p>
    <w:p w14:paraId="6361AB91" w14:textId="77777777" w:rsidR="009B06BE" w:rsidRPr="00E14769" w:rsidRDefault="009B06BE" w:rsidP="009B06BE">
      <w:pPr>
        <w:pStyle w:val="af7"/>
        <w:ind w:left="34"/>
        <w:jc w:val="center"/>
        <w:rPr>
          <w:caps/>
        </w:rPr>
      </w:pPr>
      <w:r w:rsidRPr="00E14769">
        <w:rPr>
          <w:u w:val="single"/>
        </w:rPr>
        <w:t>ПАО «МРСК Центра»</w:t>
      </w:r>
    </w:p>
    <w:p w14:paraId="34FFD72F" w14:textId="77777777" w:rsidR="00AB16E8" w:rsidRDefault="00AB16E8" w:rsidP="00AB16E8">
      <w:pPr>
        <w:rPr>
          <w:bCs/>
          <w:sz w:val="26"/>
          <w:szCs w:val="26"/>
        </w:rPr>
      </w:pPr>
    </w:p>
    <w:p w14:paraId="55EEE311" w14:textId="77777777" w:rsidR="00AB16E8" w:rsidRDefault="00AB16E8" w:rsidP="00AB16E8">
      <w:pPr>
        <w:rPr>
          <w:bCs/>
          <w:sz w:val="26"/>
          <w:szCs w:val="26"/>
        </w:rPr>
      </w:pPr>
    </w:p>
    <w:p w14:paraId="4889D778" w14:textId="77777777" w:rsidR="00AB16E8" w:rsidRPr="006918FD" w:rsidRDefault="00AB16E8" w:rsidP="00AB16E8">
      <w:pPr>
        <w:rPr>
          <w:bCs/>
          <w:sz w:val="26"/>
          <w:szCs w:val="26"/>
        </w:rPr>
      </w:pPr>
      <w:r w:rsidRPr="006918FD">
        <w:rPr>
          <w:bCs/>
          <w:sz w:val="26"/>
          <w:szCs w:val="26"/>
        </w:rPr>
        <w:t>УТВЕРЖДАЮ:</w:t>
      </w:r>
    </w:p>
    <w:p w14:paraId="6B1BFDB1" w14:textId="77777777" w:rsidR="00AB16E8" w:rsidRPr="00672DC4" w:rsidRDefault="00AB16E8" w:rsidP="00AB16E8">
      <w:pPr>
        <w:rPr>
          <w:rFonts w:eastAsia="Batang"/>
          <w:sz w:val="26"/>
          <w:szCs w:val="26"/>
        </w:rPr>
      </w:pPr>
      <w:r w:rsidRPr="00672DC4">
        <w:rPr>
          <w:rFonts w:eastAsia="Batang"/>
          <w:sz w:val="26"/>
          <w:szCs w:val="26"/>
        </w:rPr>
        <w:t xml:space="preserve">Директор по корпоративным и </w:t>
      </w:r>
    </w:p>
    <w:p w14:paraId="2BE06D1B" w14:textId="77777777" w:rsidR="00AB16E8" w:rsidRDefault="00AB16E8" w:rsidP="00AB16E8">
      <w:pPr>
        <w:rPr>
          <w:rFonts w:eastAsia="Batang"/>
          <w:sz w:val="26"/>
          <w:szCs w:val="26"/>
        </w:rPr>
      </w:pPr>
      <w:r w:rsidRPr="00672DC4">
        <w:rPr>
          <w:rFonts w:eastAsia="Batang"/>
          <w:sz w:val="26"/>
          <w:szCs w:val="26"/>
        </w:rPr>
        <w:t>технологическим АСУ – начальник</w:t>
      </w:r>
    </w:p>
    <w:p w14:paraId="5BC67DBF" w14:textId="77777777" w:rsidR="00AB16E8" w:rsidRPr="00672DC4" w:rsidRDefault="00AB16E8" w:rsidP="00AB16E8">
      <w:pPr>
        <w:rPr>
          <w:rFonts w:eastAsia="Batang"/>
          <w:sz w:val="26"/>
          <w:szCs w:val="26"/>
        </w:rPr>
      </w:pPr>
      <w:r w:rsidRPr="00672DC4">
        <w:rPr>
          <w:rFonts w:eastAsia="Batang"/>
          <w:sz w:val="26"/>
          <w:szCs w:val="26"/>
        </w:rPr>
        <w:t xml:space="preserve">департамента </w:t>
      </w:r>
      <w:proofErr w:type="spellStart"/>
      <w:r w:rsidRPr="00672DC4">
        <w:rPr>
          <w:rFonts w:eastAsia="Batang"/>
          <w:sz w:val="26"/>
          <w:szCs w:val="26"/>
        </w:rPr>
        <w:t>КиТАСУ</w:t>
      </w:r>
      <w:proofErr w:type="spellEnd"/>
      <w:r w:rsidRPr="00672DC4">
        <w:rPr>
          <w:rFonts w:eastAsia="Batang"/>
          <w:sz w:val="26"/>
          <w:szCs w:val="26"/>
        </w:rPr>
        <w:t xml:space="preserve"> </w:t>
      </w:r>
    </w:p>
    <w:p w14:paraId="68D2F987" w14:textId="77777777" w:rsidR="00AB16E8" w:rsidRDefault="00AB16E8" w:rsidP="00AB16E8">
      <w:pPr>
        <w:rPr>
          <w:rFonts w:eastAsia="Batang"/>
          <w:sz w:val="26"/>
          <w:szCs w:val="26"/>
        </w:rPr>
      </w:pPr>
      <w:r w:rsidRPr="00672DC4">
        <w:rPr>
          <w:rFonts w:eastAsia="Batang"/>
          <w:sz w:val="26"/>
          <w:szCs w:val="26"/>
        </w:rPr>
        <w:t>ПАО «МРСК Центра»</w:t>
      </w:r>
    </w:p>
    <w:p w14:paraId="00BB9487" w14:textId="77777777" w:rsidR="00AB16E8" w:rsidRPr="006918FD" w:rsidRDefault="00AB16E8" w:rsidP="00AB16E8">
      <w:pPr>
        <w:rPr>
          <w:bCs/>
          <w:sz w:val="26"/>
          <w:szCs w:val="26"/>
        </w:rPr>
      </w:pPr>
    </w:p>
    <w:p w14:paraId="373DA269" w14:textId="77777777" w:rsidR="00AB16E8" w:rsidRPr="006918FD" w:rsidRDefault="00AB16E8" w:rsidP="00AB16E8">
      <w:pPr>
        <w:rPr>
          <w:bCs/>
          <w:sz w:val="26"/>
          <w:szCs w:val="26"/>
        </w:rPr>
      </w:pPr>
      <w:r w:rsidRPr="006918FD">
        <w:rPr>
          <w:bCs/>
          <w:sz w:val="26"/>
          <w:szCs w:val="26"/>
        </w:rPr>
        <w:t xml:space="preserve">_______________ </w:t>
      </w:r>
      <w:r>
        <w:rPr>
          <w:rStyle w:val="CharAttribute6"/>
          <w:rFonts w:eastAsia="Batang"/>
          <w:szCs w:val="26"/>
        </w:rPr>
        <w:t>Р.В</w:t>
      </w:r>
      <w:r w:rsidRPr="006918FD">
        <w:rPr>
          <w:rStyle w:val="CharAttribute6"/>
          <w:rFonts w:eastAsia="Batang"/>
          <w:szCs w:val="26"/>
        </w:rPr>
        <w:t>.</w:t>
      </w:r>
      <w:r w:rsidRPr="001505E5">
        <w:rPr>
          <w:rFonts w:eastAsia="Batang"/>
          <w:sz w:val="26"/>
          <w:szCs w:val="26"/>
        </w:rPr>
        <w:t xml:space="preserve"> Демьянец</w:t>
      </w:r>
    </w:p>
    <w:p w14:paraId="528C65CB" w14:textId="77777777" w:rsidR="00AB16E8" w:rsidRPr="006918FD" w:rsidRDefault="00AB16E8" w:rsidP="00AB16E8">
      <w:pPr>
        <w:rPr>
          <w:bCs/>
          <w:sz w:val="26"/>
          <w:szCs w:val="26"/>
        </w:rPr>
      </w:pPr>
      <w:r w:rsidRPr="006918FD">
        <w:rPr>
          <w:bCs/>
          <w:sz w:val="26"/>
          <w:szCs w:val="26"/>
        </w:rPr>
        <w:t>«___» _____________ 20</w:t>
      </w:r>
      <w:r>
        <w:rPr>
          <w:bCs/>
          <w:sz w:val="26"/>
          <w:szCs w:val="26"/>
        </w:rPr>
        <w:t>21</w:t>
      </w:r>
      <w:r w:rsidRPr="006918FD">
        <w:rPr>
          <w:bCs/>
          <w:sz w:val="26"/>
          <w:szCs w:val="26"/>
        </w:rPr>
        <w:t xml:space="preserve"> г.</w:t>
      </w:r>
    </w:p>
    <w:p w14:paraId="6F2A0545" w14:textId="77777777" w:rsidR="00AB16E8" w:rsidRDefault="00AB16E8" w:rsidP="00AB16E8">
      <w:pPr>
        <w:pStyle w:val="af5"/>
        <w:spacing w:after="120" w:line="240" w:lineRule="auto"/>
        <w:ind w:left="-902" w:firstLine="618"/>
        <w:rPr>
          <w:b w:val="0"/>
          <w:sz w:val="32"/>
          <w:szCs w:val="32"/>
        </w:rPr>
      </w:pPr>
    </w:p>
    <w:p w14:paraId="3A1910D1" w14:textId="77777777" w:rsidR="00AB15BE" w:rsidRDefault="00AB15BE" w:rsidP="00AB15BE">
      <w:pPr>
        <w:pStyle w:val="a7"/>
        <w:spacing w:after="240"/>
        <w:jc w:val="both"/>
        <w:rPr>
          <w:sz w:val="28"/>
        </w:rPr>
      </w:pPr>
    </w:p>
    <w:p w14:paraId="6EA6F95D" w14:textId="77777777" w:rsidR="00AB15BE" w:rsidRPr="00CC3BF5" w:rsidRDefault="00AB15BE" w:rsidP="00AB15BE">
      <w:pPr>
        <w:pStyle w:val="a7"/>
        <w:spacing w:after="240"/>
        <w:jc w:val="both"/>
        <w:rPr>
          <w:sz w:val="28"/>
        </w:rPr>
      </w:pPr>
    </w:p>
    <w:p w14:paraId="16B96404" w14:textId="5539E2F7" w:rsidR="00AB15BE" w:rsidRDefault="00AB15BE" w:rsidP="00AB15BE">
      <w:pPr>
        <w:pStyle w:val="a7"/>
        <w:spacing w:after="120" w:line="240" w:lineRule="auto"/>
        <w:ind w:left="-902" w:firstLine="618"/>
        <w:rPr>
          <w:sz w:val="32"/>
          <w:szCs w:val="32"/>
        </w:rPr>
      </w:pPr>
      <w:r w:rsidRPr="00D56A36">
        <w:rPr>
          <w:sz w:val="32"/>
          <w:szCs w:val="32"/>
        </w:rPr>
        <w:t>ТЕХНИЧЕСК</w:t>
      </w:r>
      <w:r w:rsidR="006E0B50">
        <w:rPr>
          <w:sz w:val="32"/>
          <w:szCs w:val="32"/>
        </w:rPr>
        <w:t>ИЕ</w:t>
      </w:r>
      <w:r w:rsidRPr="00D56A36">
        <w:rPr>
          <w:sz w:val="32"/>
          <w:szCs w:val="32"/>
        </w:rPr>
        <w:t xml:space="preserve"> </w:t>
      </w:r>
      <w:r w:rsidR="006E0B50">
        <w:rPr>
          <w:sz w:val="32"/>
          <w:szCs w:val="32"/>
        </w:rPr>
        <w:t>ТРЕБОВАНИЯ</w:t>
      </w:r>
      <w:r w:rsidR="007B506C">
        <w:rPr>
          <w:sz w:val="32"/>
          <w:szCs w:val="32"/>
        </w:rPr>
        <w:t xml:space="preserve"> №4_77_</w:t>
      </w:r>
      <w:r w:rsidR="007E1E32">
        <w:rPr>
          <w:sz w:val="32"/>
          <w:szCs w:val="32"/>
        </w:rPr>
        <w:t>92</w:t>
      </w:r>
    </w:p>
    <w:p w14:paraId="613EB169" w14:textId="77777777" w:rsidR="00AB15BE" w:rsidRPr="00D56A36" w:rsidRDefault="00AB15BE" w:rsidP="00AB15BE">
      <w:pPr>
        <w:pStyle w:val="a7"/>
        <w:spacing w:after="120" w:line="240" w:lineRule="auto"/>
        <w:ind w:left="-902" w:firstLine="618"/>
        <w:rPr>
          <w:sz w:val="32"/>
          <w:szCs w:val="32"/>
        </w:rPr>
      </w:pPr>
    </w:p>
    <w:p w14:paraId="68E59DAF" w14:textId="1ED3221C" w:rsidR="00AB15BE" w:rsidRPr="00D56A36" w:rsidRDefault="00AB15BE" w:rsidP="00AB15BE">
      <w:pPr>
        <w:jc w:val="center"/>
      </w:pPr>
      <w:r w:rsidRPr="00C57107">
        <w:rPr>
          <w:bCs/>
        </w:rPr>
        <w:t xml:space="preserve">НА </w:t>
      </w:r>
      <w:r w:rsidRPr="00D56A36">
        <w:rPr>
          <w:bCs/>
        </w:rPr>
        <w:t xml:space="preserve">ОКАЗАНИЕ УСЛУГ </w:t>
      </w:r>
      <w:r w:rsidR="003A4ABD">
        <w:rPr>
          <w:bCs/>
        </w:rPr>
        <w:t>ТЕХНИЧЕСКО</w:t>
      </w:r>
      <w:r w:rsidR="00AC1154">
        <w:rPr>
          <w:bCs/>
        </w:rPr>
        <w:t>Й</w:t>
      </w:r>
      <w:r w:rsidR="003A4ABD">
        <w:rPr>
          <w:bCs/>
        </w:rPr>
        <w:t xml:space="preserve"> </w:t>
      </w:r>
      <w:r w:rsidR="00AC1154">
        <w:rPr>
          <w:bCs/>
        </w:rPr>
        <w:t>ПОДДЕРЖК</w:t>
      </w:r>
      <w:r w:rsidR="00C81574">
        <w:rPr>
          <w:bCs/>
        </w:rPr>
        <w:t>И</w:t>
      </w:r>
      <w:r w:rsidRPr="00D56A36">
        <w:rPr>
          <w:bCs/>
        </w:rPr>
        <w:t xml:space="preserve"> </w:t>
      </w:r>
      <w:r w:rsidR="00947AA7">
        <w:rPr>
          <w:bCs/>
        </w:rPr>
        <w:t xml:space="preserve">ШЛЮЗА ФИСКАЛЬНЫХ ДАННЫХ </w:t>
      </w:r>
      <w:r w:rsidRPr="00D56A36">
        <w:rPr>
          <w:bCs/>
        </w:rPr>
        <w:t>ДЛЯ НУЖД ФИЛИАЛОВ ПАО «МРСК ЦЕНТРА»</w:t>
      </w:r>
      <w:r w:rsidRPr="00D56A36">
        <w:t xml:space="preserve"> </w:t>
      </w:r>
    </w:p>
    <w:p w14:paraId="4BDF3CDB" w14:textId="77777777" w:rsidR="00AB15BE" w:rsidRPr="00D56A36" w:rsidRDefault="00AB15BE" w:rsidP="00AB15BE">
      <w:pPr>
        <w:jc w:val="center"/>
        <w:rPr>
          <w:bCs/>
        </w:rPr>
      </w:pPr>
      <w:r w:rsidRPr="00D56A36">
        <w:t>(«Белгородэнерго»,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«Тверьэнерго», «Ярэнерго»)</w:t>
      </w:r>
    </w:p>
    <w:p w14:paraId="4E2E882E" w14:textId="77777777" w:rsidR="00AB16E8" w:rsidRPr="00672DC4" w:rsidRDefault="00AB16E8" w:rsidP="00AB16E8">
      <w:pPr>
        <w:pStyle w:val="af6"/>
        <w:shd w:val="clear" w:color="auto" w:fill="auto"/>
        <w:jc w:val="center"/>
        <w:rPr>
          <w:rFonts w:ascii="Times New Roman" w:hAnsi="Times New Roman"/>
          <w:b/>
          <w:color w:val="auto"/>
          <w:sz w:val="20"/>
          <w:highlight w:val="lightGray"/>
        </w:rPr>
      </w:pPr>
    </w:p>
    <w:p w14:paraId="6A2B38C1" w14:textId="77777777" w:rsidR="00AB16E8" w:rsidRDefault="00AB16E8" w:rsidP="00AB16E8">
      <w:pPr>
        <w:jc w:val="center"/>
        <w:rPr>
          <w:bCs/>
          <w:sz w:val="20"/>
        </w:rPr>
      </w:pPr>
    </w:p>
    <w:p w14:paraId="172D4179" w14:textId="077E105D" w:rsidR="00AB16E8" w:rsidRPr="00C26E40" w:rsidRDefault="00AB16E8" w:rsidP="00AB16E8">
      <w:pPr>
        <w:jc w:val="center"/>
        <w:rPr>
          <w:bCs/>
          <w:sz w:val="20"/>
        </w:rPr>
      </w:pPr>
      <w:r>
        <w:rPr>
          <w:bCs/>
          <w:sz w:val="20"/>
        </w:rPr>
        <w:t xml:space="preserve">на </w:t>
      </w:r>
      <w:r w:rsidR="002504D2">
        <w:rPr>
          <w:bCs/>
          <w:sz w:val="20"/>
        </w:rPr>
        <w:t>7</w:t>
      </w:r>
      <w:r>
        <w:rPr>
          <w:bCs/>
          <w:sz w:val="20"/>
        </w:rPr>
        <w:t xml:space="preserve"> листах</w:t>
      </w:r>
    </w:p>
    <w:p w14:paraId="3E356E03" w14:textId="77777777" w:rsidR="00AB16E8" w:rsidRDefault="00AB16E8" w:rsidP="00AB16E8">
      <w:pPr>
        <w:jc w:val="right"/>
        <w:rPr>
          <w:bCs/>
          <w:sz w:val="20"/>
        </w:rPr>
      </w:pPr>
    </w:p>
    <w:p w14:paraId="22CA45A1" w14:textId="77777777" w:rsidR="00AB16E8" w:rsidRDefault="00AB16E8" w:rsidP="00AB16E8">
      <w:pPr>
        <w:jc w:val="right"/>
        <w:rPr>
          <w:bCs/>
          <w:sz w:val="20"/>
        </w:rPr>
      </w:pPr>
    </w:p>
    <w:p w14:paraId="44DDF17A" w14:textId="77777777" w:rsidR="00AB16E8" w:rsidRDefault="00AB16E8" w:rsidP="00AB16E8">
      <w:pPr>
        <w:jc w:val="right"/>
        <w:rPr>
          <w:bCs/>
          <w:sz w:val="20"/>
        </w:rPr>
      </w:pPr>
    </w:p>
    <w:p w14:paraId="1185B3CF" w14:textId="77777777" w:rsidR="00AB16E8" w:rsidRPr="00C26E40" w:rsidRDefault="00AB16E8" w:rsidP="00AB16E8">
      <w:pPr>
        <w:jc w:val="right"/>
        <w:rPr>
          <w:bCs/>
          <w:sz w:val="20"/>
        </w:rPr>
      </w:pPr>
    </w:p>
    <w:p w14:paraId="514FC18C" w14:textId="77777777" w:rsidR="00AB16E8" w:rsidRDefault="00AB16E8" w:rsidP="00AB16E8">
      <w:pPr>
        <w:jc w:val="right"/>
        <w:rPr>
          <w:bCs/>
          <w:sz w:val="26"/>
          <w:szCs w:val="26"/>
        </w:rPr>
      </w:pPr>
    </w:p>
    <w:tbl>
      <w:tblPr>
        <w:tblW w:w="9957" w:type="dxa"/>
        <w:tblInd w:w="-176" w:type="dxa"/>
        <w:tblLook w:val="04A0" w:firstRow="1" w:lastRow="0" w:firstColumn="1" w:lastColumn="0" w:noHBand="0" w:noVBand="1"/>
      </w:tblPr>
      <w:tblGrid>
        <w:gridCol w:w="4537"/>
        <w:gridCol w:w="601"/>
        <w:gridCol w:w="4819"/>
      </w:tblGrid>
      <w:tr w:rsidR="00AB16E8" w:rsidRPr="004052C7" w14:paraId="1C2B18DE" w14:textId="77777777" w:rsidTr="003E4950">
        <w:tc>
          <w:tcPr>
            <w:tcW w:w="4537" w:type="dxa"/>
            <w:shd w:val="clear" w:color="auto" w:fill="auto"/>
          </w:tcPr>
          <w:p w14:paraId="7BC0FE48" w14:textId="77777777" w:rsidR="00AB16E8" w:rsidRPr="00AE26AA" w:rsidRDefault="00AB16E8" w:rsidP="003E4950">
            <w:pPr>
              <w:keepLines/>
              <w:widowControl w:val="0"/>
              <w:suppressLineNumbers/>
              <w:snapToGrid w:val="0"/>
              <w:rPr>
                <w:rFonts w:eastAsia="Calibri"/>
                <w:sz w:val="26"/>
                <w:szCs w:val="26"/>
                <w:shd w:val="clear" w:color="auto" w:fill="FFFFFF"/>
              </w:rPr>
            </w:pPr>
            <w:r w:rsidRPr="00AE26AA">
              <w:rPr>
                <w:rFonts w:eastAsia="Calibri"/>
                <w:sz w:val="26"/>
                <w:szCs w:val="26"/>
                <w:shd w:val="clear" w:color="auto" w:fill="FFFFFF"/>
              </w:rPr>
              <w:t>СОГЛАСОВАНО:</w:t>
            </w:r>
          </w:p>
          <w:p w14:paraId="35E81BF9" w14:textId="77777777" w:rsidR="00AB16E8" w:rsidRPr="00AE26AA" w:rsidRDefault="00AB16E8" w:rsidP="003E4950">
            <w:pPr>
              <w:keepLines/>
              <w:widowControl w:val="0"/>
              <w:suppressLineNumbers/>
              <w:snapToGrid w:val="0"/>
              <w:rPr>
                <w:rFonts w:eastAsia="Calibri"/>
                <w:sz w:val="26"/>
                <w:szCs w:val="26"/>
                <w:shd w:val="clear" w:color="auto" w:fill="FFFFFF"/>
              </w:rPr>
            </w:pPr>
            <w:r w:rsidRPr="00AE26AA">
              <w:rPr>
                <w:rFonts w:eastAsia="Calibri"/>
                <w:sz w:val="26"/>
                <w:szCs w:val="26"/>
                <w:shd w:val="clear" w:color="auto" w:fill="FFFFFF"/>
              </w:rPr>
              <w:t xml:space="preserve">Начальник Управления поддержки информационных технологий Департамента </w:t>
            </w:r>
            <w:proofErr w:type="spellStart"/>
            <w:r w:rsidRPr="00AE26AA">
              <w:rPr>
                <w:rFonts w:eastAsia="Calibri"/>
                <w:sz w:val="26"/>
                <w:szCs w:val="26"/>
                <w:shd w:val="clear" w:color="auto" w:fill="FFFFFF"/>
              </w:rPr>
              <w:t>КиТАСУ</w:t>
            </w:r>
            <w:proofErr w:type="spellEnd"/>
          </w:p>
          <w:p w14:paraId="2485F733" w14:textId="77777777" w:rsidR="00AB16E8" w:rsidRPr="00AE26AA" w:rsidRDefault="00AB16E8" w:rsidP="003E4950">
            <w:pPr>
              <w:keepLines/>
              <w:widowControl w:val="0"/>
              <w:suppressLineNumbers/>
              <w:snapToGrid w:val="0"/>
              <w:rPr>
                <w:rFonts w:eastAsia="Calibri"/>
                <w:sz w:val="26"/>
                <w:szCs w:val="26"/>
                <w:shd w:val="clear" w:color="auto" w:fill="FFFFFF"/>
              </w:rPr>
            </w:pPr>
            <w:r w:rsidRPr="00AE26AA">
              <w:rPr>
                <w:rFonts w:eastAsia="Calibri"/>
                <w:sz w:val="26"/>
                <w:szCs w:val="26"/>
                <w:shd w:val="clear" w:color="auto" w:fill="FFFFFF"/>
              </w:rPr>
              <w:t>ПАО «МРСК Центра»</w:t>
            </w:r>
          </w:p>
          <w:p w14:paraId="42692DE7" w14:textId="77777777" w:rsidR="00AB16E8" w:rsidRPr="00AE26AA" w:rsidRDefault="00AB16E8" w:rsidP="003E4950">
            <w:pPr>
              <w:keepLines/>
              <w:widowControl w:val="0"/>
              <w:suppressLineNumbers/>
              <w:ind w:left="34"/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  <w:p w14:paraId="5812D09B" w14:textId="77777777" w:rsidR="00AB16E8" w:rsidRPr="00AE26AA" w:rsidRDefault="00AB16E8" w:rsidP="003E4950">
            <w:pPr>
              <w:keepLines/>
              <w:widowControl w:val="0"/>
              <w:suppressLineNumbers/>
              <w:ind w:left="34"/>
              <w:rPr>
                <w:rFonts w:eastAsia="Calibri"/>
                <w:sz w:val="26"/>
                <w:szCs w:val="26"/>
                <w:shd w:val="clear" w:color="auto" w:fill="FFFFFF"/>
              </w:rPr>
            </w:pPr>
            <w:r w:rsidRPr="00AE26AA">
              <w:rPr>
                <w:rFonts w:eastAsia="Calibri"/>
                <w:sz w:val="26"/>
                <w:szCs w:val="26"/>
                <w:shd w:val="clear" w:color="auto" w:fill="FFFFFF"/>
              </w:rPr>
              <w:t>_______________ В.В.</w:t>
            </w:r>
            <w:r w:rsidRPr="00AE26AA">
              <w:rPr>
                <w:sz w:val="26"/>
                <w:szCs w:val="26"/>
                <w:shd w:val="clear" w:color="auto" w:fill="FFFFFF"/>
              </w:rPr>
              <w:t xml:space="preserve"> </w:t>
            </w:r>
            <w:r w:rsidRPr="00AE26AA">
              <w:rPr>
                <w:rFonts w:eastAsia="Calibri"/>
                <w:sz w:val="26"/>
                <w:szCs w:val="26"/>
                <w:shd w:val="clear" w:color="auto" w:fill="FFFFFF"/>
              </w:rPr>
              <w:t>Старченко</w:t>
            </w:r>
          </w:p>
          <w:p w14:paraId="64D9B468" w14:textId="77777777" w:rsidR="00AB16E8" w:rsidRPr="00AE26AA" w:rsidRDefault="00AB16E8" w:rsidP="003E4950">
            <w:pPr>
              <w:keepLines/>
              <w:widowControl w:val="0"/>
              <w:suppressLineNumbers/>
              <w:ind w:left="34"/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  <w:p w14:paraId="0EEADB6B" w14:textId="77777777" w:rsidR="00AB16E8" w:rsidRPr="00AE26AA" w:rsidRDefault="00AB16E8" w:rsidP="003E4950">
            <w:pPr>
              <w:rPr>
                <w:rFonts w:eastAsia="Calibri"/>
                <w:caps/>
                <w:color w:val="000000"/>
                <w:sz w:val="26"/>
                <w:szCs w:val="26"/>
              </w:rPr>
            </w:pPr>
            <w:r w:rsidRPr="00AE26AA">
              <w:rPr>
                <w:rFonts w:eastAsia="Calibri"/>
                <w:color w:val="000000"/>
                <w:sz w:val="26"/>
                <w:szCs w:val="26"/>
                <w:shd w:val="clear" w:color="auto" w:fill="FFFFFF"/>
              </w:rPr>
              <w:t>«___» ______________ 2021 г.</w:t>
            </w:r>
          </w:p>
          <w:p w14:paraId="62F03EFB" w14:textId="77777777" w:rsidR="00AB16E8" w:rsidRPr="00AE26AA" w:rsidRDefault="00AB16E8" w:rsidP="003E4950">
            <w:pPr>
              <w:keepLines/>
              <w:suppressLineNumbers/>
              <w:snapToGrid w:val="0"/>
              <w:jc w:val="right"/>
              <w:rPr>
                <w:rFonts w:eastAsia="Calibri"/>
                <w:color w:val="000000"/>
                <w:sz w:val="26"/>
                <w:szCs w:val="26"/>
              </w:rPr>
            </w:pPr>
          </w:p>
        </w:tc>
        <w:tc>
          <w:tcPr>
            <w:tcW w:w="601" w:type="dxa"/>
            <w:shd w:val="clear" w:color="auto" w:fill="auto"/>
          </w:tcPr>
          <w:p w14:paraId="35AD1C58" w14:textId="77777777" w:rsidR="00AB16E8" w:rsidRPr="00AE26AA" w:rsidRDefault="00AB16E8" w:rsidP="003E4950">
            <w:pPr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14:paraId="4D252ACB" w14:textId="77777777" w:rsidR="00AB16E8" w:rsidRPr="00AE26AA" w:rsidRDefault="00AB16E8" w:rsidP="003E4950">
            <w:pPr>
              <w:keepLines/>
              <w:suppressLineNumbers/>
              <w:tabs>
                <w:tab w:val="left" w:pos="1026"/>
              </w:tabs>
              <w:snapToGrid w:val="0"/>
              <w:ind w:left="1026"/>
              <w:rPr>
                <w:rFonts w:eastAsia="Calibri"/>
                <w:sz w:val="26"/>
                <w:szCs w:val="26"/>
              </w:rPr>
            </w:pPr>
            <w:r w:rsidRPr="00AE26AA">
              <w:rPr>
                <w:rFonts w:eastAsia="Calibri"/>
                <w:sz w:val="26"/>
                <w:szCs w:val="26"/>
              </w:rPr>
              <w:t>СОГЛАСОВАНО:</w:t>
            </w:r>
          </w:p>
          <w:p w14:paraId="25E78AE2" w14:textId="77777777" w:rsidR="00AB16E8" w:rsidRPr="00AE26AA" w:rsidRDefault="00AB16E8" w:rsidP="003E4950">
            <w:pPr>
              <w:keepLines/>
              <w:suppressLineNumbers/>
              <w:tabs>
                <w:tab w:val="left" w:pos="317"/>
                <w:tab w:val="left" w:pos="1026"/>
              </w:tabs>
              <w:snapToGrid w:val="0"/>
              <w:ind w:left="1026"/>
              <w:rPr>
                <w:rFonts w:eastAsia="Calibri"/>
                <w:sz w:val="26"/>
                <w:szCs w:val="26"/>
              </w:rPr>
            </w:pPr>
            <w:r w:rsidRPr="00AE26AA">
              <w:rPr>
                <w:rFonts w:eastAsia="Calibri"/>
                <w:sz w:val="26"/>
                <w:szCs w:val="26"/>
              </w:rPr>
              <w:t xml:space="preserve">Заместитель начальника Департамента </w:t>
            </w:r>
            <w:proofErr w:type="spellStart"/>
            <w:r w:rsidRPr="00AE26AA">
              <w:rPr>
                <w:rFonts w:eastAsia="Calibri"/>
                <w:sz w:val="26"/>
                <w:szCs w:val="26"/>
              </w:rPr>
              <w:t>КиТАСУ</w:t>
            </w:r>
            <w:proofErr w:type="spellEnd"/>
          </w:p>
          <w:p w14:paraId="3EC7D179" w14:textId="77777777" w:rsidR="00AB16E8" w:rsidRPr="00AE26AA" w:rsidRDefault="00AB16E8" w:rsidP="003E4950">
            <w:pPr>
              <w:keepLines/>
              <w:suppressLineNumbers/>
              <w:tabs>
                <w:tab w:val="left" w:pos="317"/>
                <w:tab w:val="left" w:pos="1026"/>
              </w:tabs>
              <w:snapToGrid w:val="0"/>
              <w:ind w:left="1026"/>
              <w:rPr>
                <w:rFonts w:eastAsia="Calibri"/>
                <w:sz w:val="26"/>
                <w:szCs w:val="26"/>
              </w:rPr>
            </w:pPr>
            <w:r w:rsidRPr="00AE26AA">
              <w:rPr>
                <w:rFonts w:eastAsia="Calibri"/>
                <w:sz w:val="26"/>
                <w:szCs w:val="26"/>
              </w:rPr>
              <w:t>ПАО «МРСК Центра»</w:t>
            </w:r>
          </w:p>
          <w:p w14:paraId="12BBF2D7" w14:textId="77777777" w:rsidR="00AB16E8" w:rsidRPr="00AE26AA" w:rsidRDefault="00AB16E8" w:rsidP="003E4950">
            <w:pPr>
              <w:keepLines/>
              <w:suppressLineNumbers/>
              <w:tabs>
                <w:tab w:val="left" w:pos="317"/>
              </w:tabs>
              <w:snapToGrid w:val="0"/>
              <w:ind w:left="317"/>
              <w:rPr>
                <w:rFonts w:eastAsia="Calibri"/>
                <w:sz w:val="26"/>
                <w:szCs w:val="26"/>
              </w:rPr>
            </w:pPr>
          </w:p>
          <w:p w14:paraId="4F5FDA73" w14:textId="77777777" w:rsidR="00AB16E8" w:rsidRPr="00AE26AA" w:rsidRDefault="00AB16E8" w:rsidP="003E4950">
            <w:pPr>
              <w:keepLines/>
              <w:suppressLineNumbers/>
              <w:tabs>
                <w:tab w:val="left" w:pos="404"/>
              </w:tabs>
              <w:snapToGrid w:val="0"/>
              <w:rPr>
                <w:rFonts w:eastAsia="Calibri"/>
                <w:sz w:val="26"/>
                <w:szCs w:val="26"/>
              </w:rPr>
            </w:pPr>
          </w:p>
          <w:p w14:paraId="2B4C5E65" w14:textId="77777777" w:rsidR="00AB16E8" w:rsidRPr="00AE26AA" w:rsidRDefault="00AB16E8" w:rsidP="003E4950">
            <w:pPr>
              <w:tabs>
                <w:tab w:val="left" w:pos="6521"/>
              </w:tabs>
              <w:ind w:left="459"/>
              <w:jc w:val="right"/>
              <w:rPr>
                <w:rFonts w:eastAsia="Calibri"/>
                <w:sz w:val="26"/>
                <w:szCs w:val="26"/>
              </w:rPr>
            </w:pPr>
            <w:r w:rsidRPr="00AE26AA">
              <w:rPr>
                <w:rFonts w:eastAsia="Calibri"/>
                <w:sz w:val="26"/>
                <w:szCs w:val="26"/>
              </w:rPr>
              <w:t>_______________ Е.Е.</w:t>
            </w:r>
            <w:r w:rsidRPr="00AE26AA">
              <w:rPr>
                <w:sz w:val="26"/>
                <w:szCs w:val="26"/>
              </w:rPr>
              <w:t xml:space="preserve"> </w:t>
            </w:r>
            <w:r w:rsidRPr="00AE26AA">
              <w:rPr>
                <w:rFonts w:eastAsia="Calibri"/>
                <w:sz w:val="26"/>
                <w:szCs w:val="26"/>
              </w:rPr>
              <w:t>Симонов</w:t>
            </w:r>
          </w:p>
          <w:p w14:paraId="2BCE22C2" w14:textId="77777777" w:rsidR="00AB16E8" w:rsidRPr="00AE26AA" w:rsidRDefault="00AB16E8" w:rsidP="003E4950">
            <w:pPr>
              <w:tabs>
                <w:tab w:val="left" w:pos="6521"/>
              </w:tabs>
              <w:ind w:left="459"/>
              <w:jc w:val="right"/>
              <w:rPr>
                <w:rFonts w:eastAsia="Calibri"/>
                <w:sz w:val="26"/>
                <w:szCs w:val="26"/>
              </w:rPr>
            </w:pPr>
          </w:p>
          <w:p w14:paraId="1E182CB1" w14:textId="77777777" w:rsidR="00AB16E8" w:rsidRPr="00AE26AA" w:rsidRDefault="00AB16E8" w:rsidP="003E4950">
            <w:pPr>
              <w:jc w:val="right"/>
              <w:rPr>
                <w:rFonts w:eastAsia="Calibri"/>
                <w:sz w:val="26"/>
                <w:szCs w:val="26"/>
              </w:rPr>
            </w:pPr>
            <w:r w:rsidRPr="00AE26AA">
              <w:rPr>
                <w:rFonts w:eastAsia="Calibri"/>
                <w:sz w:val="26"/>
                <w:szCs w:val="26"/>
              </w:rPr>
              <w:t>«___» ________________ 2021 г.</w:t>
            </w:r>
          </w:p>
          <w:p w14:paraId="20774F54" w14:textId="77777777" w:rsidR="00AB16E8" w:rsidRPr="00AE26AA" w:rsidRDefault="00AB16E8" w:rsidP="003E4950">
            <w:pPr>
              <w:tabs>
                <w:tab w:val="left" w:pos="6521"/>
              </w:tabs>
              <w:ind w:left="459"/>
              <w:jc w:val="right"/>
              <w:rPr>
                <w:rFonts w:eastAsia="Calibri"/>
                <w:sz w:val="26"/>
                <w:szCs w:val="26"/>
              </w:rPr>
            </w:pPr>
          </w:p>
        </w:tc>
      </w:tr>
      <w:tr w:rsidR="00AB16E8" w:rsidRPr="004052C7" w14:paraId="7BB00154" w14:textId="77777777" w:rsidTr="003E4950">
        <w:tc>
          <w:tcPr>
            <w:tcW w:w="4537" w:type="dxa"/>
            <w:shd w:val="clear" w:color="auto" w:fill="auto"/>
          </w:tcPr>
          <w:p w14:paraId="3C65BDD6" w14:textId="77777777" w:rsidR="00AB16E8" w:rsidRPr="00AE26AA" w:rsidRDefault="00AB16E8" w:rsidP="003E4950">
            <w:pPr>
              <w:keepLines/>
              <w:widowControl w:val="0"/>
              <w:suppressLineNumbers/>
              <w:snapToGrid w:val="0"/>
              <w:rPr>
                <w:rFonts w:ascii="Calibri" w:eastAsia="Calibri" w:hAnsi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601" w:type="dxa"/>
            <w:shd w:val="clear" w:color="auto" w:fill="auto"/>
          </w:tcPr>
          <w:p w14:paraId="263095A2" w14:textId="77777777" w:rsidR="00AB16E8" w:rsidRPr="00AE26AA" w:rsidRDefault="00AB16E8" w:rsidP="003E4950">
            <w:pPr>
              <w:outlineLvl w:val="0"/>
              <w:rPr>
                <w:rFonts w:ascii="Calibri" w:eastAsia="Calibri" w:hAnsi="Calibri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14:paraId="30E927FE" w14:textId="77777777" w:rsidR="00AB16E8" w:rsidRPr="00AE26AA" w:rsidRDefault="00AB16E8" w:rsidP="003E4950">
            <w:pPr>
              <w:keepLines/>
              <w:suppressLineNumbers/>
              <w:tabs>
                <w:tab w:val="left" w:pos="459"/>
              </w:tabs>
              <w:snapToGrid w:val="0"/>
              <w:rPr>
                <w:rFonts w:ascii="Calibri" w:eastAsia="Calibri" w:hAnsi="Calibri"/>
                <w:sz w:val="26"/>
                <w:szCs w:val="26"/>
              </w:rPr>
            </w:pPr>
          </w:p>
        </w:tc>
      </w:tr>
    </w:tbl>
    <w:p w14:paraId="2A2FED5A" w14:textId="7B08E47A" w:rsidR="009B06BE" w:rsidRDefault="009B06BE" w:rsidP="00AF1941">
      <w:pPr>
        <w:jc w:val="center"/>
        <w:rPr>
          <w:rFonts w:eastAsia="Calibri"/>
        </w:rPr>
      </w:pPr>
    </w:p>
    <w:p w14:paraId="1F3223B8" w14:textId="77777777" w:rsidR="007E1E32" w:rsidRDefault="007E1E32" w:rsidP="00AF1941">
      <w:pPr>
        <w:jc w:val="center"/>
        <w:rPr>
          <w:rFonts w:eastAsia="Calibri"/>
        </w:rPr>
      </w:pPr>
    </w:p>
    <w:p w14:paraId="0BB156A9" w14:textId="77777777" w:rsidR="00AF1941" w:rsidRPr="00AF1941" w:rsidRDefault="00AF1941" w:rsidP="00AF1941">
      <w:pPr>
        <w:jc w:val="center"/>
        <w:rPr>
          <w:rFonts w:eastAsia="Calibri"/>
        </w:rPr>
      </w:pPr>
      <w:r w:rsidRPr="00AF1941">
        <w:rPr>
          <w:rFonts w:eastAsia="Calibri"/>
        </w:rPr>
        <w:t>Москва 20</w:t>
      </w:r>
      <w:r w:rsidR="00947AA7">
        <w:rPr>
          <w:rFonts w:eastAsia="Calibri"/>
        </w:rPr>
        <w:t>2</w:t>
      </w:r>
      <w:r w:rsidR="00C45AAC">
        <w:rPr>
          <w:rFonts w:eastAsia="Calibri"/>
        </w:rPr>
        <w:t>1</w:t>
      </w:r>
    </w:p>
    <w:p w14:paraId="2D565761" w14:textId="77777777" w:rsidR="00AB15BE" w:rsidRDefault="00AB15BE">
      <w:pPr>
        <w:spacing w:after="200" w:line="276" w:lineRule="auto"/>
        <w:rPr>
          <w:b/>
        </w:rPr>
      </w:pPr>
      <w:r>
        <w:rPr>
          <w:b/>
        </w:rPr>
        <w:br w:type="page"/>
      </w:r>
    </w:p>
    <w:bookmarkStart w:id="0" w:name="_Toc412811435" w:displacedByCustomXml="next"/>
    <w:bookmarkStart w:id="1" w:name="_Toc507597503" w:displacedByCustomXml="next"/>
    <w:bookmarkStart w:id="2" w:name="_Toc352086484" w:displacedByCustomXml="next"/>
    <w:bookmarkStart w:id="3" w:name="_Toc352142038" w:displacedByCustomXml="next"/>
    <w:bookmarkStart w:id="4" w:name="_Toc352142069" w:displacedByCustomXml="next"/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2112167358"/>
        <w:docPartObj>
          <w:docPartGallery w:val="Table of Contents"/>
          <w:docPartUnique/>
        </w:docPartObj>
      </w:sdtPr>
      <w:sdtEndPr/>
      <w:sdtContent>
        <w:p w14:paraId="6462F0BD" w14:textId="77846AD5" w:rsidR="004D219B" w:rsidRPr="004D219B" w:rsidRDefault="004D219B" w:rsidP="004D219B">
          <w:pPr>
            <w:pStyle w:val="af"/>
            <w:jc w:val="center"/>
            <w:rPr>
              <w:rFonts w:ascii="Times New Roman" w:hAnsi="Times New Roman" w:cs="Times New Roman"/>
              <w:color w:val="auto"/>
            </w:rPr>
          </w:pPr>
          <w:r w:rsidRPr="004D219B">
            <w:rPr>
              <w:rFonts w:ascii="Times New Roman" w:hAnsi="Times New Roman" w:cs="Times New Roman"/>
              <w:color w:val="auto"/>
            </w:rPr>
            <w:t>Содержание</w:t>
          </w:r>
        </w:p>
        <w:p w14:paraId="576FC9C1" w14:textId="14467A08" w:rsidR="00DF5D67" w:rsidRDefault="004D219B">
          <w:pPr>
            <w:pStyle w:val="12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4D219B">
            <w:rPr>
              <w:sz w:val="26"/>
              <w:szCs w:val="26"/>
            </w:rPr>
            <w:fldChar w:fldCharType="begin"/>
          </w:r>
          <w:r w:rsidRPr="004D219B">
            <w:rPr>
              <w:sz w:val="26"/>
              <w:szCs w:val="26"/>
            </w:rPr>
            <w:instrText xml:space="preserve"> TOC \o "1-3" \h \z \u </w:instrText>
          </w:r>
          <w:r w:rsidRPr="004D219B">
            <w:rPr>
              <w:sz w:val="26"/>
              <w:szCs w:val="26"/>
            </w:rPr>
            <w:fldChar w:fldCharType="separate"/>
          </w:r>
          <w:hyperlink w:anchor="_Toc64210442" w:history="1">
            <w:r w:rsidR="00DF5D67" w:rsidRPr="004E0D01">
              <w:rPr>
                <w:rStyle w:val="af0"/>
                <w:rFonts w:eastAsiaTheme="minorHAnsi"/>
                <w:b/>
                <w:noProof/>
                <w:lang w:eastAsia="en-US"/>
              </w:rPr>
              <w:t>1.</w:t>
            </w:r>
            <w:r w:rsidR="00DF5D6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F5D67" w:rsidRPr="004E0D01">
              <w:rPr>
                <w:rStyle w:val="af0"/>
                <w:rFonts w:eastAsiaTheme="minorHAnsi"/>
                <w:b/>
                <w:noProof/>
                <w:lang w:eastAsia="en-US"/>
              </w:rPr>
              <w:t>Общие сведения</w:t>
            </w:r>
            <w:r w:rsidR="00DF5D67">
              <w:rPr>
                <w:noProof/>
                <w:webHidden/>
              </w:rPr>
              <w:tab/>
            </w:r>
            <w:r w:rsidR="00DF5D67">
              <w:rPr>
                <w:noProof/>
                <w:webHidden/>
              </w:rPr>
              <w:fldChar w:fldCharType="begin"/>
            </w:r>
            <w:r w:rsidR="00DF5D67">
              <w:rPr>
                <w:noProof/>
                <w:webHidden/>
              </w:rPr>
              <w:instrText xml:space="preserve"> PAGEREF _Toc64210442 \h </w:instrText>
            </w:r>
            <w:r w:rsidR="00DF5D67">
              <w:rPr>
                <w:noProof/>
                <w:webHidden/>
              </w:rPr>
            </w:r>
            <w:r w:rsidR="00DF5D67">
              <w:rPr>
                <w:noProof/>
                <w:webHidden/>
              </w:rPr>
              <w:fldChar w:fldCharType="separate"/>
            </w:r>
            <w:r w:rsidR="005A78F8">
              <w:rPr>
                <w:noProof/>
                <w:webHidden/>
              </w:rPr>
              <w:t>3</w:t>
            </w:r>
            <w:r w:rsidR="00DF5D67">
              <w:rPr>
                <w:noProof/>
                <w:webHidden/>
              </w:rPr>
              <w:fldChar w:fldCharType="end"/>
            </w:r>
          </w:hyperlink>
        </w:p>
        <w:p w14:paraId="769BE58D" w14:textId="1A21CD8D" w:rsidR="00DF5D67" w:rsidRDefault="007E1E32">
          <w:pPr>
            <w:pStyle w:val="23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4210443" w:history="1">
            <w:r w:rsidR="00DF5D67" w:rsidRPr="004E0D01">
              <w:rPr>
                <w:rStyle w:val="af0"/>
                <w:rFonts w:eastAsiaTheme="minorHAnsi"/>
                <w:b/>
                <w:noProof/>
                <w:lang w:eastAsia="en-US"/>
              </w:rPr>
              <w:t>1.1.</w:t>
            </w:r>
            <w:r w:rsidR="00DF5D6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F5D67" w:rsidRPr="004E0D01">
              <w:rPr>
                <w:rStyle w:val="af0"/>
                <w:rFonts w:eastAsiaTheme="majorEastAsia"/>
                <w:b/>
                <w:noProof/>
                <w:lang w:eastAsia="en-US"/>
              </w:rPr>
              <w:t>Цели и задачи документа</w:t>
            </w:r>
            <w:r w:rsidR="00DF5D67">
              <w:rPr>
                <w:noProof/>
                <w:webHidden/>
              </w:rPr>
              <w:tab/>
            </w:r>
            <w:r w:rsidR="00DF5D67">
              <w:rPr>
                <w:noProof/>
                <w:webHidden/>
              </w:rPr>
              <w:fldChar w:fldCharType="begin"/>
            </w:r>
            <w:r w:rsidR="00DF5D67">
              <w:rPr>
                <w:noProof/>
                <w:webHidden/>
              </w:rPr>
              <w:instrText xml:space="preserve"> PAGEREF _Toc64210443 \h </w:instrText>
            </w:r>
            <w:r w:rsidR="00DF5D67">
              <w:rPr>
                <w:noProof/>
                <w:webHidden/>
              </w:rPr>
            </w:r>
            <w:r w:rsidR="00DF5D67">
              <w:rPr>
                <w:noProof/>
                <w:webHidden/>
              </w:rPr>
              <w:fldChar w:fldCharType="separate"/>
            </w:r>
            <w:r w:rsidR="005A78F8">
              <w:rPr>
                <w:noProof/>
                <w:webHidden/>
              </w:rPr>
              <w:t>3</w:t>
            </w:r>
            <w:r w:rsidR="00DF5D67">
              <w:rPr>
                <w:noProof/>
                <w:webHidden/>
              </w:rPr>
              <w:fldChar w:fldCharType="end"/>
            </w:r>
          </w:hyperlink>
        </w:p>
        <w:p w14:paraId="55C23667" w14:textId="04014A4E" w:rsidR="00DF5D67" w:rsidRDefault="007E1E32">
          <w:pPr>
            <w:pStyle w:val="23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4210444" w:history="1">
            <w:r w:rsidR="00DF5D67" w:rsidRPr="004E0D01">
              <w:rPr>
                <w:rStyle w:val="af0"/>
                <w:rFonts w:eastAsiaTheme="majorEastAsia"/>
                <w:b/>
                <w:noProof/>
                <w:lang w:eastAsia="en-US"/>
              </w:rPr>
              <w:t>1.2.</w:t>
            </w:r>
            <w:r w:rsidR="00DF5D6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F5D67" w:rsidRPr="004E0D01">
              <w:rPr>
                <w:rStyle w:val="af0"/>
                <w:rFonts w:eastAsiaTheme="majorEastAsia"/>
                <w:b/>
                <w:noProof/>
                <w:lang w:eastAsia="en-US"/>
              </w:rPr>
              <w:t>Заказчик и исполнитель услуг</w:t>
            </w:r>
            <w:r w:rsidR="00DF5D67">
              <w:rPr>
                <w:noProof/>
                <w:webHidden/>
              </w:rPr>
              <w:tab/>
            </w:r>
            <w:r w:rsidR="00DF5D67">
              <w:rPr>
                <w:noProof/>
                <w:webHidden/>
              </w:rPr>
              <w:fldChar w:fldCharType="begin"/>
            </w:r>
            <w:r w:rsidR="00DF5D67">
              <w:rPr>
                <w:noProof/>
                <w:webHidden/>
              </w:rPr>
              <w:instrText xml:space="preserve"> PAGEREF _Toc64210444 \h </w:instrText>
            </w:r>
            <w:r w:rsidR="00DF5D67">
              <w:rPr>
                <w:noProof/>
                <w:webHidden/>
              </w:rPr>
            </w:r>
            <w:r w:rsidR="00DF5D67">
              <w:rPr>
                <w:noProof/>
                <w:webHidden/>
              </w:rPr>
              <w:fldChar w:fldCharType="separate"/>
            </w:r>
            <w:r w:rsidR="005A78F8">
              <w:rPr>
                <w:noProof/>
                <w:webHidden/>
              </w:rPr>
              <w:t>3</w:t>
            </w:r>
            <w:r w:rsidR="00DF5D67">
              <w:rPr>
                <w:noProof/>
                <w:webHidden/>
              </w:rPr>
              <w:fldChar w:fldCharType="end"/>
            </w:r>
          </w:hyperlink>
        </w:p>
        <w:p w14:paraId="16ADE1B7" w14:textId="00792885" w:rsidR="00DF5D67" w:rsidRDefault="007E1E32">
          <w:pPr>
            <w:pStyle w:val="23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4210445" w:history="1">
            <w:r w:rsidR="00DF5D67" w:rsidRPr="004E0D01">
              <w:rPr>
                <w:rStyle w:val="af0"/>
                <w:rFonts w:eastAsiaTheme="majorEastAsia"/>
                <w:b/>
                <w:noProof/>
                <w:lang w:eastAsia="en-US"/>
              </w:rPr>
              <w:t>1.3.</w:t>
            </w:r>
            <w:r w:rsidR="00DF5D6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F5D67" w:rsidRPr="004E0D01">
              <w:rPr>
                <w:rStyle w:val="af0"/>
                <w:rFonts w:eastAsiaTheme="majorEastAsia"/>
                <w:b/>
                <w:noProof/>
                <w:lang w:eastAsia="en-US"/>
              </w:rPr>
              <w:t>Место оказания услуг</w:t>
            </w:r>
            <w:r w:rsidR="00DF5D67">
              <w:rPr>
                <w:noProof/>
                <w:webHidden/>
              </w:rPr>
              <w:tab/>
            </w:r>
            <w:r w:rsidR="00DF5D67">
              <w:rPr>
                <w:noProof/>
                <w:webHidden/>
              </w:rPr>
              <w:fldChar w:fldCharType="begin"/>
            </w:r>
            <w:r w:rsidR="00DF5D67">
              <w:rPr>
                <w:noProof/>
                <w:webHidden/>
              </w:rPr>
              <w:instrText xml:space="preserve"> PAGEREF _Toc64210445 \h </w:instrText>
            </w:r>
            <w:r w:rsidR="00DF5D67">
              <w:rPr>
                <w:noProof/>
                <w:webHidden/>
              </w:rPr>
            </w:r>
            <w:r w:rsidR="00DF5D67">
              <w:rPr>
                <w:noProof/>
                <w:webHidden/>
              </w:rPr>
              <w:fldChar w:fldCharType="separate"/>
            </w:r>
            <w:r w:rsidR="005A78F8">
              <w:rPr>
                <w:noProof/>
                <w:webHidden/>
              </w:rPr>
              <w:t>3</w:t>
            </w:r>
            <w:r w:rsidR="00DF5D67">
              <w:rPr>
                <w:noProof/>
                <w:webHidden/>
              </w:rPr>
              <w:fldChar w:fldCharType="end"/>
            </w:r>
          </w:hyperlink>
        </w:p>
        <w:p w14:paraId="27B8EA38" w14:textId="263B5353" w:rsidR="00DF5D67" w:rsidRDefault="007E1E32">
          <w:pPr>
            <w:pStyle w:val="23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4210446" w:history="1">
            <w:r w:rsidR="00DF5D67" w:rsidRPr="004E0D01">
              <w:rPr>
                <w:rStyle w:val="af0"/>
                <w:rFonts w:eastAsiaTheme="majorEastAsia"/>
                <w:b/>
                <w:noProof/>
                <w:lang w:eastAsia="en-US"/>
              </w:rPr>
              <w:t>1.4.</w:t>
            </w:r>
            <w:r w:rsidR="00DF5D6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F5D67" w:rsidRPr="004E0D01">
              <w:rPr>
                <w:rStyle w:val="af0"/>
                <w:rFonts w:eastAsiaTheme="majorEastAsia"/>
                <w:b/>
                <w:noProof/>
                <w:lang w:eastAsia="en-US"/>
              </w:rPr>
              <w:t>Сроки оказания услуг</w:t>
            </w:r>
            <w:r w:rsidR="00DF5D67">
              <w:rPr>
                <w:noProof/>
                <w:webHidden/>
              </w:rPr>
              <w:tab/>
            </w:r>
            <w:r w:rsidR="00DF5D67">
              <w:rPr>
                <w:noProof/>
                <w:webHidden/>
              </w:rPr>
              <w:fldChar w:fldCharType="begin"/>
            </w:r>
            <w:r w:rsidR="00DF5D67">
              <w:rPr>
                <w:noProof/>
                <w:webHidden/>
              </w:rPr>
              <w:instrText xml:space="preserve"> PAGEREF _Toc64210446 \h </w:instrText>
            </w:r>
            <w:r w:rsidR="00DF5D67">
              <w:rPr>
                <w:noProof/>
                <w:webHidden/>
              </w:rPr>
            </w:r>
            <w:r w:rsidR="00DF5D67">
              <w:rPr>
                <w:noProof/>
                <w:webHidden/>
              </w:rPr>
              <w:fldChar w:fldCharType="separate"/>
            </w:r>
            <w:r w:rsidR="005A78F8">
              <w:rPr>
                <w:noProof/>
                <w:webHidden/>
              </w:rPr>
              <w:t>3</w:t>
            </w:r>
            <w:r w:rsidR="00DF5D67">
              <w:rPr>
                <w:noProof/>
                <w:webHidden/>
              </w:rPr>
              <w:fldChar w:fldCharType="end"/>
            </w:r>
          </w:hyperlink>
        </w:p>
        <w:p w14:paraId="7BFE3DC8" w14:textId="1D38DCEE" w:rsidR="00DF5D67" w:rsidRDefault="007E1E32">
          <w:pPr>
            <w:pStyle w:val="23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4210447" w:history="1">
            <w:r w:rsidR="00DF5D67" w:rsidRPr="004E0D01">
              <w:rPr>
                <w:rStyle w:val="af0"/>
                <w:rFonts w:eastAsiaTheme="majorEastAsia"/>
                <w:b/>
                <w:noProof/>
                <w:lang w:eastAsia="en-US"/>
              </w:rPr>
              <w:t>1.5.</w:t>
            </w:r>
            <w:r w:rsidR="00DF5D6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F5D67" w:rsidRPr="004E0D01">
              <w:rPr>
                <w:rStyle w:val="af0"/>
                <w:rFonts w:eastAsiaTheme="majorEastAsia"/>
                <w:b/>
                <w:noProof/>
                <w:lang w:eastAsia="en-US"/>
              </w:rPr>
              <w:t>Порядок внесения изменений в технические требования</w:t>
            </w:r>
            <w:r w:rsidR="00DF5D67">
              <w:rPr>
                <w:noProof/>
                <w:webHidden/>
              </w:rPr>
              <w:tab/>
            </w:r>
            <w:r w:rsidR="00DF5D67">
              <w:rPr>
                <w:noProof/>
                <w:webHidden/>
              </w:rPr>
              <w:fldChar w:fldCharType="begin"/>
            </w:r>
            <w:r w:rsidR="00DF5D67">
              <w:rPr>
                <w:noProof/>
                <w:webHidden/>
              </w:rPr>
              <w:instrText xml:space="preserve"> PAGEREF _Toc64210447 \h </w:instrText>
            </w:r>
            <w:r w:rsidR="00DF5D67">
              <w:rPr>
                <w:noProof/>
                <w:webHidden/>
              </w:rPr>
            </w:r>
            <w:r w:rsidR="00DF5D67">
              <w:rPr>
                <w:noProof/>
                <w:webHidden/>
              </w:rPr>
              <w:fldChar w:fldCharType="separate"/>
            </w:r>
            <w:r w:rsidR="005A78F8">
              <w:rPr>
                <w:noProof/>
                <w:webHidden/>
              </w:rPr>
              <w:t>3</w:t>
            </w:r>
            <w:r w:rsidR="00DF5D67">
              <w:rPr>
                <w:noProof/>
                <w:webHidden/>
              </w:rPr>
              <w:fldChar w:fldCharType="end"/>
            </w:r>
          </w:hyperlink>
        </w:p>
        <w:p w14:paraId="639520E2" w14:textId="01AB3C4B" w:rsidR="00DF5D67" w:rsidRDefault="007E1E32">
          <w:pPr>
            <w:pStyle w:val="12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4210448" w:history="1">
            <w:r w:rsidR="00DF5D67" w:rsidRPr="004E0D01">
              <w:rPr>
                <w:rStyle w:val="af0"/>
                <w:rFonts w:eastAsiaTheme="minorHAnsi"/>
                <w:b/>
                <w:noProof/>
                <w:lang w:eastAsia="en-US"/>
              </w:rPr>
              <w:t>2.</w:t>
            </w:r>
            <w:r w:rsidR="00DF5D6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F5D67" w:rsidRPr="004E0D01">
              <w:rPr>
                <w:rStyle w:val="af0"/>
                <w:rFonts w:eastAsiaTheme="minorHAnsi"/>
                <w:b/>
                <w:noProof/>
                <w:lang w:eastAsia="en-US"/>
              </w:rPr>
              <w:t>Состав и содержание услуг</w:t>
            </w:r>
            <w:r w:rsidR="00DF5D67">
              <w:rPr>
                <w:noProof/>
                <w:webHidden/>
              </w:rPr>
              <w:tab/>
            </w:r>
            <w:r w:rsidR="00DF5D67">
              <w:rPr>
                <w:noProof/>
                <w:webHidden/>
              </w:rPr>
              <w:fldChar w:fldCharType="begin"/>
            </w:r>
            <w:r w:rsidR="00DF5D67">
              <w:rPr>
                <w:noProof/>
                <w:webHidden/>
              </w:rPr>
              <w:instrText xml:space="preserve"> PAGEREF _Toc64210448 \h </w:instrText>
            </w:r>
            <w:r w:rsidR="00DF5D67">
              <w:rPr>
                <w:noProof/>
                <w:webHidden/>
              </w:rPr>
            </w:r>
            <w:r w:rsidR="00DF5D67">
              <w:rPr>
                <w:noProof/>
                <w:webHidden/>
              </w:rPr>
              <w:fldChar w:fldCharType="separate"/>
            </w:r>
            <w:r w:rsidR="005A78F8">
              <w:rPr>
                <w:noProof/>
                <w:webHidden/>
              </w:rPr>
              <w:t>3</w:t>
            </w:r>
            <w:r w:rsidR="00DF5D67">
              <w:rPr>
                <w:noProof/>
                <w:webHidden/>
              </w:rPr>
              <w:fldChar w:fldCharType="end"/>
            </w:r>
          </w:hyperlink>
        </w:p>
        <w:p w14:paraId="6B1B686C" w14:textId="7F9EF2ED" w:rsidR="00DF5D67" w:rsidRDefault="007E1E32">
          <w:pPr>
            <w:pStyle w:val="23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4210449" w:history="1">
            <w:r w:rsidR="00DF5D67" w:rsidRPr="004E0D01">
              <w:rPr>
                <w:rStyle w:val="af0"/>
                <w:rFonts w:eastAsiaTheme="majorEastAsia"/>
                <w:b/>
                <w:noProof/>
                <w:lang w:eastAsia="en-US"/>
              </w:rPr>
              <w:t>2.1.</w:t>
            </w:r>
            <w:r w:rsidR="00DF5D6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F5D67" w:rsidRPr="004E0D01">
              <w:rPr>
                <w:rStyle w:val="af0"/>
                <w:rFonts w:eastAsiaTheme="majorEastAsia"/>
                <w:b/>
                <w:noProof/>
                <w:lang w:eastAsia="en-US"/>
              </w:rPr>
              <w:t>Состав услуг по технической поддержке Системы</w:t>
            </w:r>
            <w:r w:rsidR="00DF5D67">
              <w:rPr>
                <w:noProof/>
                <w:webHidden/>
              </w:rPr>
              <w:tab/>
            </w:r>
            <w:r w:rsidR="00DF5D67">
              <w:rPr>
                <w:noProof/>
                <w:webHidden/>
              </w:rPr>
              <w:fldChar w:fldCharType="begin"/>
            </w:r>
            <w:r w:rsidR="00DF5D67">
              <w:rPr>
                <w:noProof/>
                <w:webHidden/>
              </w:rPr>
              <w:instrText xml:space="preserve"> PAGEREF _Toc64210449 \h </w:instrText>
            </w:r>
            <w:r w:rsidR="00DF5D67">
              <w:rPr>
                <w:noProof/>
                <w:webHidden/>
              </w:rPr>
            </w:r>
            <w:r w:rsidR="00DF5D67">
              <w:rPr>
                <w:noProof/>
                <w:webHidden/>
              </w:rPr>
              <w:fldChar w:fldCharType="separate"/>
            </w:r>
            <w:r w:rsidR="005A78F8">
              <w:rPr>
                <w:noProof/>
                <w:webHidden/>
              </w:rPr>
              <w:t>3</w:t>
            </w:r>
            <w:r w:rsidR="00DF5D67">
              <w:rPr>
                <w:noProof/>
                <w:webHidden/>
              </w:rPr>
              <w:fldChar w:fldCharType="end"/>
            </w:r>
          </w:hyperlink>
        </w:p>
        <w:p w14:paraId="1581EDC6" w14:textId="13B6E042" w:rsidR="00DF5D67" w:rsidRDefault="007E1E32">
          <w:pPr>
            <w:pStyle w:val="12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4210450" w:history="1">
            <w:r w:rsidR="00DF5D67" w:rsidRPr="004E0D01">
              <w:rPr>
                <w:rStyle w:val="af0"/>
                <w:rFonts w:eastAsiaTheme="minorHAnsi"/>
                <w:b/>
                <w:noProof/>
                <w:lang w:eastAsia="en-US"/>
              </w:rPr>
              <w:t>3.</w:t>
            </w:r>
            <w:r w:rsidR="00DF5D6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F5D67" w:rsidRPr="004E0D01">
              <w:rPr>
                <w:rStyle w:val="af0"/>
                <w:rFonts w:eastAsiaTheme="minorHAnsi"/>
                <w:b/>
                <w:noProof/>
                <w:lang w:eastAsia="en-US"/>
              </w:rPr>
              <w:t>Порядок оказания услуг технической поддержки</w:t>
            </w:r>
            <w:r w:rsidR="00DF5D67">
              <w:rPr>
                <w:noProof/>
                <w:webHidden/>
              </w:rPr>
              <w:tab/>
            </w:r>
            <w:r w:rsidR="00DF5D67">
              <w:rPr>
                <w:noProof/>
                <w:webHidden/>
              </w:rPr>
              <w:fldChar w:fldCharType="begin"/>
            </w:r>
            <w:r w:rsidR="00DF5D67">
              <w:rPr>
                <w:noProof/>
                <w:webHidden/>
              </w:rPr>
              <w:instrText xml:space="preserve"> PAGEREF _Toc64210450 \h </w:instrText>
            </w:r>
            <w:r w:rsidR="00DF5D67">
              <w:rPr>
                <w:noProof/>
                <w:webHidden/>
              </w:rPr>
            </w:r>
            <w:r w:rsidR="00DF5D67">
              <w:rPr>
                <w:noProof/>
                <w:webHidden/>
              </w:rPr>
              <w:fldChar w:fldCharType="separate"/>
            </w:r>
            <w:r w:rsidR="005A78F8">
              <w:rPr>
                <w:noProof/>
                <w:webHidden/>
              </w:rPr>
              <w:t>4</w:t>
            </w:r>
            <w:r w:rsidR="00DF5D67">
              <w:rPr>
                <w:noProof/>
                <w:webHidden/>
              </w:rPr>
              <w:fldChar w:fldCharType="end"/>
            </w:r>
          </w:hyperlink>
        </w:p>
        <w:p w14:paraId="348B8631" w14:textId="47A9F63E" w:rsidR="00DF5D67" w:rsidRDefault="007E1E32">
          <w:pPr>
            <w:pStyle w:val="23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4210451" w:history="1">
            <w:r w:rsidR="00DF5D67" w:rsidRPr="004E0D01">
              <w:rPr>
                <w:rStyle w:val="af0"/>
                <w:rFonts w:eastAsiaTheme="majorEastAsia"/>
                <w:b/>
                <w:noProof/>
                <w:lang w:eastAsia="en-US"/>
              </w:rPr>
              <w:t>3.1.</w:t>
            </w:r>
            <w:r w:rsidR="00DF5D6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F5D67" w:rsidRPr="004E0D01">
              <w:rPr>
                <w:rStyle w:val="af0"/>
                <w:rFonts w:eastAsiaTheme="majorEastAsia"/>
                <w:b/>
                <w:noProof/>
                <w:lang w:eastAsia="en-US"/>
              </w:rPr>
              <w:t>Требования к технической поддержке Системы</w:t>
            </w:r>
            <w:r w:rsidR="00DF5D67">
              <w:rPr>
                <w:noProof/>
                <w:webHidden/>
              </w:rPr>
              <w:tab/>
            </w:r>
            <w:r w:rsidR="00DF5D67">
              <w:rPr>
                <w:noProof/>
                <w:webHidden/>
              </w:rPr>
              <w:fldChar w:fldCharType="begin"/>
            </w:r>
            <w:r w:rsidR="00DF5D67">
              <w:rPr>
                <w:noProof/>
                <w:webHidden/>
              </w:rPr>
              <w:instrText xml:space="preserve"> PAGEREF _Toc64210451 \h </w:instrText>
            </w:r>
            <w:r w:rsidR="00DF5D67">
              <w:rPr>
                <w:noProof/>
                <w:webHidden/>
              </w:rPr>
            </w:r>
            <w:r w:rsidR="00DF5D67">
              <w:rPr>
                <w:noProof/>
                <w:webHidden/>
              </w:rPr>
              <w:fldChar w:fldCharType="separate"/>
            </w:r>
            <w:r w:rsidR="005A78F8">
              <w:rPr>
                <w:noProof/>
                <w:webHidden/>
              </w:rPr>
              <w:t>4</w:t>
            </w:r>
            <w:r w:rsidR="00DF5D67">
              <w:rPr>
                <w:noProof/>
                <w:webHidden/>
              </w:rPr>
              <w:fldChar w:fldCharType="end"/>
            </w:r>
          </w:hyperlink>
        </w:p>
        <w:p w14:paraId="67A7E7A8" w14:textId="28C0B625" w:rsidR="00DF5D67" w:rsidRDefault="007E1E32">
          <w:pPr>
            <w:pStyle w:val="23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4210452" w:history="1">
            <w:r w:rsidR="00DF5D67" w:rsidRPr="004E0D01">
              <w:rPr>
                <w:rStyle w:val="af0"/>
                <w:rFonts w:eastAsiaTheme="majorEastAsia"/>
                <w:b/>
                <w:noProof/>
                <w:lang w:eastAsia="en-US"/>
              </w:rPr>
              <w:t>3.2.</w:t>
            </w:r>
            <w:r w:rsidR="00DF5D6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F5D67" w:rsidRPr="004E0D01">
              <w:rPr>
                <w:rStyle w:val="af0"/>
                <w:rFonts w:eastAsiaTheme="majorEastAsia"/>
                <w:b/>
                <w:noProof/>
                <w:lang w:eastAsia="en-US"/>
              </w:rPr>
              <w:t>Требования к времени обработки запросов</w:t>
            </w:r>
            <w:r w:rsidR="00DF5D67">
              <w:rPr>
                <w:noProof/>
                <w:webHidden/>
              </w:rPr>
              <w:tab/>
            </w:r>
            <w:r w:rsidR="00DF5D67">
              <w:rPr>
                <w:noProof/>
                <w:webHidden/>
              </w:rPr>
              <w:fldChar w:fldCharType="begin"/>
            </w:r>
            <w:r w:rsidR="00DF5D67">
              <w:rPr>
                <w:noProof/>
                <w:webHidden/>
              </w:rPr>
              <w:instrText xml:space="preserve"> PAGEREF _Toc64210452 \h </w:instrText>
            </w:r>
            <w:r w:rsidR="00DF5D67">
              <w:rPr>
                <w:noProof/>
                <w:webHidden/>
              </w:rPr>
            </w:r>
            <w:r w:rsidR="00DF5D67">
              <w:rPr>
                <w:noProof/>
                <w:webHidden/>
              </w:rPr>
              <w:fldChar w:fldCharType="separate"/>
            </w:r>
            <w:r w:rsidR="005A78F8">
              <w:rPr>
                <w:noProof/>
                <w:webHidden/>
              </w:rPr>
              <w:t>4</w:t>
            </w:r>
            <w:r w:rsidR="00DF5D67">
              <w:rPr>
                <w:noProof/>
                <w:webHidden/>
              </w:rPr>
              <w:fldChar w:fldCharType="end"/>
            </w:r>
          </w:hyperlink>
        </w:p>
        <w:p w14:paraId="2F6EFA6A" w14:textId="5A126598" w:rsidR="00DF5D67" w:rsidRDefault="007E1E32">
          <w:pPr>
            <w:pStyle w:val="23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4210453" w:history="1">
            <w:r w:rsidR="00DF5D67" w:rsidRPr="004E0D01">
              <w:rPr>
                <w:rStyle w:val="af0"/>
                <w:rFonts w:eastAsiaTheme="majorEastAsia"/>
                <w:b/>
                <w:noProof/>
                <w:lang w:eastAsia="en-US"/>
              </w:rPr>
              <w:t>3.3.</w:t>
            </w:r>
            <w:r w:rsidR="00DF5D6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F5D67" w:rsidRPr="004E0D01">
              <w:rPr>
                <w:rStyle w:val="af0"/>
                <w:rFonts w:eastAsiaTheme="majorEastAsia"/>
                <w:b/>
                <w:noProof/>
                <w:lang w:eastAsia="en-US"/>
              </w:rPr>
              <w:t>Допущения и ограничения</w:t>
            </w:r>
            <w:r w:rsidR="00DF5D67">
              <w:rPr>
                <w:noProof/>
                <w:webHidden/>
              </w:rPr>
              <w:tab/>
            </w:r>
            <w:r w:rsidR="00DF5D67">
              <w:rPr>
                <w:noProof/>
                <w:webHidden/>
              </w:rPr>
              <w:fldChar w:fldCharType="begin"/>
            </w:r>
            <w:r w:rsidR="00DF5D67">
              <w:rPr>
                <w:noProof/>
                <w:webHidden/>
              </w:rPr>
              <w:instrText xml:space="preserve"> PAGEREF _Toc64210453 \h </w:instrText>
            </w:r>
            <w:r w:rsidR="00DF5D67">
              <w:rPr>
                <w:noProof/>
                <w:webHidden/>
              </w:rPr>
            </w:r>
            <w:r w:rsidR="00DF5D67">
              <w:rPr>
                <w:noProof/>
                <w:webHidden/>
              </w:rPr>
              <w:fldChar w:fldCharType="separate"/>
            </w:r>
            <w:r w:rsidR="005A78F8">
              <w:rPr>
                <w:noProof/>
                <w:webHidden/>
              </w:rPr>
              <w:t>5</w:t>
            </w:r>
            <w:r w:rsidR="00DF5D67">
              <w:rPr>
                <w:noProof/>
                <w:webHidden/>
              </w:rPr>
              <w:fldChar w:fldCharType="end"/>
            </w:r>
          </w:hyperlink>
        </w:p>
        <w:p w14:paraId="4F897AF1" w14:textId="759D229D" w:rsidR="00DF5D67" w:rsidRDefault="007E1E32">
          <w:pPr>
            <w:pStyle w:val="12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4210454" w:history="1">
            <w:r w:rsidR="00DF5D67" w:rsidRPr="004E0D01">
              <w:rPr>
                <w:rStyle w:val="af0"/>
                <w:rFonts w:eastAsiaTheme="minorHAnsi"/>
                <w:b/>
                <w:noProof/>
                <w:lang w:eastAsia="en-US"/>
              </w:rPr>
              <w:t>4.</w:t>
            </w:r>
            <w:r w:rsidR="00DF5D6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F5D67" w:rsidRPr="004E0D01">
              <w:rPr>
                <w:rStyle w:val="af0"/>
                <w:rFonts w:eastAsiaTheme="minorHAnsi"/>
                <w:b/>
                <w:noProof/>
                <w:lang w:eastAsia="en-US"/>
              </w:rPr>
              <w:t>Порядок взаимодействия Заказчика и Исполнителя</w:t>
            </w:r>
            <w:r w:rsidR="00DF5D67">
              <w:rPr>
                <w:noProof/>
                <w:webHidden/>
              </w:rPr>
              <w:tab/>
            </w:r>
            <w:r w:rsidR="00DF5D67">
              <w:rPr>
                <w:noProof/>
                <w:webHidden/>
              </w:rPr>
              <w:fldChar w:fldCharType="begin"/>
            </w:r>
            <w:r w:rsidR="00DF5D67">
              <w:rPr>
                <w:noProof/>
                <w:webHidden/>
              </w:rPr>
              <w:instrText xml:space="preserve"> PAGEREF _Toc64210454 \h </w:instrText>
            </w:r>
            <w:r w:rsidR="00DF5D67">
              <w:rPr>
                <w:noProof/>
                <w:webHidden/>
              </w:rPr>
            </w:r>
            <w:r w:rsidR="00DF5D67">
              <w:rPr>
                <w:noProof/>
                <w:webHidden/>
              </w:rPr>
              <w:fldChar w:fldCharType="separate"/>
            </w:r>
            <w:r w:rsidR="005A78F8">
              <w:rPr>
                <w:noProof/>
                <w:webHidden/>
              </w:rPr>
              <w:t>5</w:t>
            </w:r>
            <w:r w:rsidR="00DF5D67">
              <w:rPr>
                <w:noProof/>
                <w:webHidden/>
              </w:rPr>
              <w:fldChar w:fldCharType="end"/>
            </w:r>
          </w:hyperlink>
        </w:p>
        <w:p w14:paraId="683E3F7F" w14:textId="74F1424D" w:rsidR="00DF5D67" w:rsidRDefault="007E1E32">
          <w:pPr>
            <w:pStyle w:val="23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4210455" w:history="1">
            <w:r w:rsidR="00DF5D67" w:rsidRPr="004E0D01">
              <w:rPr>
                <w:rStyle w:val="af0"/>
                <w:rFonts w:eastAsiaTheme="majorEastAsia"/>
                <w:b/>
                <w:noProof/>
                <w:lang w:eastAsia="en-US"/>
              </w:rPr>
              <w:t>4.1.</w:t>
            </w:r>
            <w:r w:rsidR="00DF5D6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F5D67" w:rsidRPr="004E0D01">
              <w:rPr>
                <w:rStyle w:val="af0"/>
                <w:rFonts w:eastAsiaTheme="majorEastAsia"/>
                <w:b/>
                <w:noProof/>
                <w:lang w:eastAsia="en-US"/>
              </w:rPr>
              <w:t>Порядок взаимодействия Заказчика и Исполнителя при проведении плановых мероприятий</w:t>
            </w:r>
            <w:r w:rsidR="00DF5D67">
              <w:rPr>
                <w:noProof/>
                <w:webHidden/>
              </w:rPr>
              <w:tab/>
            </w:r>
            <w:r w:rsidR="00DF5D67">
              <w:rPr>
                <w:noProof/>
                <w:webHidden/>
              </w:rPr>
              <w:fldChar w:fldCharType="begin"/>
            </w:r>
            <w:r w:rsidR="00DF5D67">
              <w:rPr>
                <w:noProof/>
                <w:webHidden/>
              </w:rPr>
              <w:instrText xml:space="preserve"> PAGEREF _Toc64210455 \h </w:instrText>
            </w:r>
            <w:r w:rsidR="00DF5D67">
              <w:rPr>
                <w:noProof/>
                <w:webHidden/>
              </w:rPr>
            </w:r>
            <w:r w:rsidR="00DF5D67">
              <w:rPr>
                <w:noProof/>
                <w:webHidden/>
              </w:rPr>
              <w:fldChar w:fldCharType="separate"/>
            </w:r>
            <w:r w:rsidR="005A78F8">
              <w:rPr>
                <w:noProof/>
                <w:webHidden/>
              </w:rPr>
              <w:t>5</w:t>
            </w:r>
            <w:r w:rsidR="00DF5D67">
              <w:rPr>
                <w:noProof/>
                <w:webHidden/>
              </w:rPr>
              <w:fldChar w:fldCharType="end"/>
            </w:r>
          </w:hyperlink>
        </w:p>
        <w:p w14:paraId="3716E412" w14:textId="1C04FB0C" w:rsidR="00DF5D67" w:rsidRDefault="007E1E32">
          <w:pPr>
            <w:pStyle w:val="12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4210456" w:history="1">
            <w:r w:rsidR="00DF5D67" w:rsidRPr="004E0D01">
              <w:rPr>
                <w:rStyle w:val="af0"/>
                <w:rFonts w:eastAsiaTheme="minorHAnsi"/>
                <w:b/>
                <w:noProof/>
                <w:lang w:eastAsia="en-US"/>
              </w:rPr>
              <w:t>5.</w:t>
            </w:r>
            <w:r w:rsidR="00DF5D6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F5D67" w:rsidRPr="004E0D01">
              <w:rPr>
                <w:rStyle w:val="af0"/>
                <w:rFonts w:eastAsiaTheme="minorHAnsi"/>
                <w:b/>
                <w:noProof/>
                <w:lang w:eastAsia="en-US"/>
              </w:rPr>
              <w:t>Порядок контроля и качества представления услуг</w:t>
            </w:r>
            <w:r w:rsidR="00DF5D67">
              <w:rPr>
                <w:noProof/>
                <w:webHidden/>
              </w:rPr>
              <w:tab/>
            </w:r>
            <w:r w:rsidR="00DF5D67">
              <w:rPr>
                <w:noProof/>
                <w:webHidden/>
              </w:rPr>
              <w:fldChar w:fldCharType="begin"/>
            </w:r>
            <w:r w:rsidR="00DF5D67">
              <w:rPr>
                <w:noProof/>
                <w:webHidden/>
              </w:rPr>
              <w:instrText xml:space="preserve"> PAGEREF _Toc64210456 \h </w:instrText>
            </w:r>
            <w:r w:rsidR="00DF5D67">
              <w:rPr>
                <w:noProof/>
                <w:webHidden/>
              </w:rPr>
            </w:r>
            <w:r w:rsidR="00DF5D67">
              <w:rPr>
                <w:noProof/>
                <w:webHidden/>
              </w:rPr>
              <w:fldChar w:fldCharType="separate"/>
            </w:r>
            <w:r w:rsidR="005A78F8">
              <w:rPr>
                <w:noProof/>
                <w:webHidden/>
              </w:rPr>
              <w:t>6</w:t>
            </w:r>
            <w:r w:rsidR="00DF5D67">
              <w:rPr>
                <w:noProof/>
                <w:webHidden/>
              </w:rPr>
              <w:fldChar w:fldCharType="end"/>
            </w:r>
          </w:hyperlink>
        </w:p>
        <w:p w14:paraId="043866D3" w14:textId="7AC281B7" w:rsidR="00DF5D67" w:rsidRDefault="007E1E32">
          <w:pPr>
            <w:pStyle w:val="12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4210457" w:history="1">
            <w:r w:rsidR="00DF5D67" w:rsidRPr="004E0D01">
              <w:rPr>
                <w:rStyle w:val="af0"/>
                <w:rFonts w:eastAsiaTheme="minorHAnsi"/>
                <w:b/>
                <w:noProof/>
                <w:lang w:eastAsia="en-US"/>
              </w:rPr>
              <w:t>6.</w:t>
            </w:r>
            <w:r w:rsidR="00DF5D6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F5D67" w:rsidRPr="004E0D01">
              <w:rPr>
                <w:rStyle w:val="af0"/>
                <w:rFonts w:eastAsiaTheme="minorHAnsi"/>
                <w:b/>
                <w:noProof/>
                <w:lang w:eastAsia="en-US"/>
              </w:rPr>
              <w:t>Порядок оплаты</w:t>
            </w:r>
            <w:r w:rsidR="00DF5D67">
              <w:rPr>
                <w:noProof/>
                <w:webHidden/>
              </w:rPr>
              <w:tab/>
            </w:r>
            <w:r w:rsidR="00DF5D67">
              <w:rPr>
                <w:noProof/>
                <w:webHidden/>
              </w:rPr>
              <w:fldChar w:fldCharType="begin"/>
            </w:r>
            <w:r w:rsidR="00DF5D67">
              <w:rPr>
                <w:noProof/>
                <w:webHidden/>
              </w:rPr>
              <w:instrText xml:space="preserve"> PAGEREF _Toc64210457 \h </w:instrText>
            </w:r>
            <w:r w:rsidR="00DF5D67">
              <w:rPr>
                <w:noProof/>
                <w:webHidden/>
              </w:rPr>
            </w:r>
            <w:r w:rsidR="00DF5D67">
              <w:rPr>
                <w:noProof/>
                <w:webHidden/>
              </w:rPr>
              <w:fldChar w:fldCharType="separate"/>
            </w:r>
            <w:r w:rsidR="005A78F8">
              <w:rPr>
                <w:noProof/>
                <w:webHidden/>
              </w:rPr>
              <w:t>6</w:t>
            </w:r>
            <w:r w:rsidR="00DF5D67">
              <w:rPr>
                <w:noProof/>
                <w:webHidden/>
              </w:rPr>
              <w:fldChar w:fldCharType="end"/>
            </w:r>
          </w:hyperlink>
        </w:p>
        <w:p w14:paraId="02CD6FCB" w14:textId="6D396149" w:rsidR="00DF5D67" w:rsidRDefault="007E1E32">
          <w:pPr>
            <w:pStyle w:val="12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4210458" w:history="1">
            <w:r w:rsidR="00DF5D67" w:rsidRPr="004E0D01">
              <w:rPr>
                <w:rStyle w:val="af0"/>
                <w:rFonts w:eastAsiaTheme="minorHAnsi"/>
                <w:b/>
                <w:noProof/>
                <w:lang w:eastAsia="en-US"/>
              </w:rPr>
              <w:t>7.</w:t>
            </w:r>
            <w:r w:rsidR="00DF5D6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F5D67" w:rsidRPr="004E0D01">
              <w:rPr>
                <w:rStyle w:val="af0"/>
                <w:rFonts w:eastAsiaTheme="minorHAnsi"/>
                <w:b/>
                <w:noProof/>
                <w:lang w:eastAsia="en-US"/>
              </w:rPr>
              <w:t>Требования к исполнителю</w:t>
            </w:r>
            <w:r w:rsidR="00DF5D67">
              <w:rPr>
                <w:noProof/>
                <w:webHidden/>
              </w:rPr>
              <w:tab/>
            </w:r>
            <w:r w:rsidR="00DF5D67">
              <w:rPr>
                <w:noProof/>
                <w:webHidden/>
              </w:rPr>
              <w:fldChar w:fldCharType="begin"/>
            </w:r>
            <w:r w:rsidR="00DF5D67">
              <w:rPr>
                <w:noProof/>
                <w:webHidden/>
              </w:rPr>
              <w:instrText xml:space="preserve"> PAGEREF _Toc64210458 \h </w:instrText>
            </w:r>
            <w:r w:rsidR="00DF5D67">
              <w:rPr>
                <w:noProof/>
                <w:webHidden/>
              </w:rPr>
            </w:r>
            <w:r w:rsidR="00DF5D67">
              <w:rPr>
                <w:noProof/>
                <w:webHidden/>
              </w:rPr>
              <w:fldChar w:fldCharType="separate"/>
            </w:r>
            <w:r w:rsidR="005A78F8">
              <w:rPr>
                <w:noProof/>
                <w:webHidden/>
              </w:rPr>
              <w:t>6</w:t>
            </w:r>
            <w:r w:rsidR="00DF5D67">
              <w:rPr>
                <w:noProof/>
                <w:webHidden/>
              </w:rPr>
              <w:fldChar w:fldCharType="end"/>
            </w:r>
          </w:hyperlink>
        </w:p>
        <w:p w14:paraId="265596C5" w14:textId="2A7B4E18" w:rsidR="004D219B" w:rsidRDefault="004D219B">
          <w:r w:rsidRPr="004D219B">
            <w:rPr>
              <w:bCs/>
              <w:sz w:val="26"/>
              <w:szCs w:val="26"/>
            </w:rPr>
            <w:fldChar w:fldCharType="end"/>
          </w:r>
        </w:p>
      </w:sdtContent>
    </w:sdt>
    <w:p w14:paraId="3C85D4B7" w14:textId="4DEC5870" w:rsidR="00AB15BE" w:rsidRPr="004D219B" w:rsidRDefault="00AB15BE">
      <w:pPr>
        <w:spacing w:after="200" w:line="276" w:lineRule="auto"/>
        <w:rPr>
          <w:rFonts w:eastAsia="Calibri"/>
          <w:b/>
          <w:bCs/>
          <w:lang w:eastAsia="en-US"/>
        </w:rPr>
      </w:pPr>
      <w:r w:rsidRPr="004D219B">
        <w:rPr>
          <w:rFonts w:eastAsia="Calibri"/>
          <w:b/>
        </w:rPr>
        <w:br w:type="page"/>
      </w:r>
    </w:p>
    <w:p w14:paraId="753E3F74" w14:textId="77777777" w:rsidR="004A3A37" w:rsidRDefault="00AB15BE" w:rsidP="002F38BB">
      <w:pPr>
        <w:pStyle w:val="a5"/>
        <w:numPr>
          <w:ilvl w:val="0"/>
          <w:numId w:val="5"/>
        </w:numPr>
        <w:spacing w:before="100" w:after="100"/>
        <w:ind w:left="420" w:hanging="420"/>
        <w:contextualSpacing w:val="0"/>
        <w:outlineLvl w:val="0"/>
        <w:rPr>
          <w:rFonts w:eastAsiaTheme="minorHAnsi" w:cstheme="minorBidi"/>
          <w:b/>
          <w:sz w:val="28"/>
          <w:lang w:eastAsia="en-US"/>
        </w:rPr>
      </w:pPr>
      <w:bookmarkStart w:id="5" w:name="_Toc64210442"/>
      <w:bookmarkEnd w:id="1"/>
      <w:bookmarkEnd w:id="0"/>
      <w:r>
        <w:rPr>
          <w:rFonts w:eastAsiaTheme="minorHAnsi" w:cstheme="minorBidi"/>
          <w:b/>
          <w:sz w:val="28"/>
          <w:lang w:eastAsia="en-US"/>
        </w:rPr>
        <w:lastRenderedPageBreak/>
        <w:t>Общие сведения</w:t>
      </w:r>
      <w:bookmarkEnd w:id="5"/>
    </w:p>
    <w:p w14:paraId="70153036" w14:textId="77777777" w:rsidR="00AB15BE" w:rsidRPr="007B258A" w:rsidRDefault="004A3A37" w:rsidP="002F38BB">
      <w:pPr>
        <w:pStyle w:val="a5"/>
        <w:numPr>
          <w:ilvl w:val="1"/>
          <w:numId w:val="5"/>
        </w:numPr>
        <w:spacing w:before="100" w:after="100"/>
        <w:contextualSpacing w:val="0"/>
        <w:outlineLvl w:val="1"/>
        <w:rPr>
          <w:rFonts w:eastAsiaTheme="minorHAnsi" w:cstheme="minorBidi"/>
          <w:b/>
          <w:sz w:val="26"/>
          <w:szCs w:val="26"/>
          <w:lang w:eastAsia="en-US"/>
        </w:rPr>
      </w:pPr>
      <w:bookmarkStart w:id="6" w:name="_Toc64210443"/>
      <w:r w:rsidRPr="007B258A">
        <w:rPr>
          <w:rFonts w:cstheme="minorBidi"/>
          <w:b/>
          <w:sz w:val="26"/>
          <w:szCs w:val="26"/>
          <w:lang w:eastAsia="en-US"/>
        </w:rPr>
        <w:t>Цели и задачи документа</w:t>
      </w:r>
      <w:bookmarkEnd w:id="6"/>
    </w:p>
    <w:p w14:paraId="77E7772F" w14:textId="77777777" w:rsidR="00AB15BE" w:rsidRPr="007B258A" w:rsidRDefault="00AB15BE" w:rsidP="00AB15BE">
      <w:pPr>
        <w:ind w:firstLine="709"/>
        <w:jc w:val="both"/>
        <w:rPr>
          <w:sz w:val="26"/>
          <w:szCs w:val="26"/>
        </w:rPr>
      </w:pPr>
      <w:r w:rsidRPr="007B258A">
        <w:rPr>
          <w:sz w:val="26"/>
          <w:szCs w:val="26"/>
        </w:rPr>
        <w:t>Настоящий документ разработан как часть конкурсной документации для проведения конкурентных процедур на право заключения договора на оказание услуг</w:t>
      </w:r>
      <w:r w:rsidR="00731913">
        <w:rPr>
          <w:sz w:val="26"/>
          <w:szCs w:val="26"/>
        </w:rPr>
        <w:t xml:space="preserve"> </w:t>
      </w:r>
      <w:r w:rsidR="0058482F">
        <w:rPr>
          <w:sz w:val="26"/>
          <w:szCs w:val="26"/>
        </w:rPr>
        <w:t>техническо</w:t>
      </w:r>
      <w:r w:rsidR="00AC1154">
        <w:rPr>
          <w:sz w:val="26"/>
          <w:szCs w:val="26"/>
        </w:rPr>
        <w:t>й поддержк</w:t>
      </w:r>
      <w:r w:rsidR="00731913">
        <w:rPr>
          <w:sz w:val="26"/>
          <w:szCs w:val="26"/>
        </w:rPr>
        <w:t>и</w:t>
      </w:r>
      <w:r w:rsidRPr="007B258A">
        <w:rPr>
          <w:sz w:val="26"/>
          <w:szCs w:val="26"/>
        </w:rPr>
        <w:t xml:space="preserve"> </w:t>
      </w:r>
      <w:r w:rsidR="00947AA7">
        <w:rPr>
          <w:sz w:val="26"/>
          <w:szCs w:val="26"/>
        </w:rPr>
        <w:t xml:space="preserve">информационной системы Шлюз фискальных данных </w:t>
      </w:r>
      <w:r w:rsidRPr="006B7596">
        <w:rPr>
          <w:sz w:val="26"/>
          <w:szCs w:val="26"/>
        </w:rPr>
        <w:t>(</w:t>
      </w:r>
      <w:r w:rsidR="00097D03" w:rsidRPr="006B7596">
        <w:rPr>
          <w:sz w:val="26"/>
          <w:szCs w:val="26"/>
        </w:rPr>
        <w:t xml:space="preserve">далее </w:t>
      </w:r>
      <w:r w:rsidR="00947AA7">
        <w:rPr>
          <w:sz w:val="26"/>
          <w:szCs w:val="26"/>
        </w:rPr>
        <w:t>–</w:t>
      </w:r>
      <w:r w:rsidR="00097D03" w:rsidRPr="006B7596">
        <w:rPr>
          <w:sz w:val="26"/>
          <w:szCs w:val="26"/>
        </w:rPr>
        <w:t xml:space="preserve"> </w:t>
      </w:r>
      <w:r w:rsidR="00947AA7">
        <w:rPr>
          <w:sz w:val="26"/>
          <w:szCs w:val="26"/>
        </w:rPr>
        <w:t xml:space="preserve">ШФД, </w:t>
      </w:r>
      <w:r w:rsidRPr="006B7596">
        <w:rPr>
          <w:sz w:val="26"/>
          <w:szCs w:val="26"/>
        </w:rPr>
        <w:t>Система)</w:t>
      </w:r>
      <w:r w:rsidRPr="007B258A">
        <w:rPr>
          <w:sz w:val="26"/>
          <w:szCs w:val="26"/>
        </w:rPr>
        <w:t xml:space="preserve"> для нужд филиалов ПАО «МРСК Центра»: </w:t>
      </w:r>
      <w:r w:rsidR="00146E53">
        <w:rPr>
          <w:sz w:val="26"/>
          <w:szCs w:val="26"/>
        </w:rPr>
        <w:t>«</w:t>
      </w:r>
      <w:r w:rsidRPr="007B258A">
        <w:rPr>
          <w:sz w:val="26"/>
          <w:szCs w:val="26"/>
        </w:rPr>
        <w:t>Белгородэнерго</w:t>
      </w:r>
      <w:r w:rsidR="00146E53">
        <w:rPr>
          <w:sz w:val="26"/>
          <w:szCs w:val="26"/>
        </w:rPr>
        <w:t>»</w:t>
      </w:r>
      <w:r w:rsidRPr="007B258A">
        <w:rPr>
          <w:sz w:val="26"/>
          <w:szCs w:val="26"/>
        </w:rPr>
        <w:t xml:space="preserve">, </w:t>
      </w:r>
      <w:r w:rsidR="00146E53">
        <w:rPr>
          <w:sz w:val="26"/>
          <w:szCs w:val="26"/>
        </w:rPr>
        <w:t>«</w:t>
      </w:r>
      <w:r w:rsidRPr="007B258A">
        <w:rPr>
          <w:sz w:val="26"/>
          <w:szCs w:val="26"/>
        </w:rPr>
        <w:t>Брянскэнерго</w:t>
      </w:r>
      <w:r w:rsidR="00146E53">
        <w:rPr>
          <w:sz w:val="26"/>
          <w:szCs w:val="26"/>
        </w:rPr>
        <w:t>»</w:t>
      </w:r>
      <w:r w:rsidRPr="007B258A">
        <w:rPr>
          <w:sz w:val="26"/>
          <w:szCs w:val="26"/>
        </w:rPr>
        <w:t xml:space="preserve">, </w:t>
      </w:r>
      <w:r w:rsidR="00146E53">
        <w:rPr>
          <w:sz w:val="26"/>
          <w:szCs w:val="26"/>
        </w:rPr>
        <w:t>«</w:t>
      </w:r>
      <w:r w:rsidRPr="007B258A">
        <w:rPr>
          <w:sz w:val="26"/>
          <w:szCs w:val="26"/>
        </w:rPr>
        <w:t>Воронежэнерго</w:t>
      </w:r>
      <w:r w:rsidR="00146E53">
        <w:rPr>
          <w:sz w:val="26"/>
          <w:szCs w:val="26"/>
        </w:rPr>
        <w:t>»</w:t>
      </w:r>
      <w:r w:rsidRPr="007B258A">
        <w:rPr>
          <w:sz w:val="26"/>
          <w:szCs w:val="26"/>
        </w:rPr>
        <w:t xml:space="preserve">, </w:t>
      </w:r>
      <w:r w:rsidR="00146E53">
        <w:rPr>
          <w:sz w:val="26"/>
          <w:szCs w:val="26"/>
        </w:rPr>
        <w:t>«</w:t>
      </w:r>
      <w:r w:rsidRPr="007B258A">
        <w:rPr>
          <w:sz w:val="26"/>
          <w:szCs w:val="26"/>
        </w:rPr>
        <w:t>Костромаэнерго</w:t>
      </w:r>
      <w:r w:rsidR="00146E53">
        <w:rPr>
          <w:sz w:val="26"/>
          <w:szCs w:val="26"/>
        </w:rPr>
        <w:t>»</w:t>
      </w:r>
      <w:r w:rsidRPr="007B258A">
        <w:rPr>
          <w:sz w:val="26"/>
          <w:szCs w:val="26"/>
        </w:rPr>
        <w:t xml:space="preserve">, </w:t>
      </w:r>
      <w:r w:rsidR="00146E53">
        <w:rPr>
          <w:sz w:val="26"/>
          <w:szCs w:val="26"/>
        </w:rPr>
        <w:t>«</w:t>
      </w:r>
      <w:r w:rsidRPr="007B258A">
        <w:rPr>
          <w:sz w:val="26"/>
          <w:szCs w:val="26"/>
        </w:rPr>
        <w:t>Курскэнерго</w:t>
      </w:r>
      <w:r w:rsidR="00146E53">
        <w:rPr>
          <w:sz w:val="26"/>
          <w:szCs w:val="26"/>
        </w:rPr>
        <w:t>»</w:t>
      </w:r>
      <w:r w:rsidRPr="007B258A">
        <w:rPr>
          <w:sz w:val="26"/>
          <w:szCs w:val="26"/>
        </w:rPr>
        <w:t xml:space="preserve">, </w:t>
      </w:r>
      <w:r w:rsidR="00146E53">
        <w:rPr>
          <w:sz w:val="26"/>
          <w:szCs w:val="26"/>
        </w:rPr>
        <w:t>«</w:t>
      </w:r>
      <w:r w:rsidRPr="007B258A">
        <w:rPr>
          <w:sz w:val="26"/>
          <w:szCs w:val="26"/>
        </w:rPr>
        <w:t>Липецкэнерго</w:t>
      </w:r>
      <w:r w:rsidR="00146E53">
        <w:rPr>
          <w:sz w:val="26"/>
          <w:szCs w:val="26"/>
        </w:rPr>
        <w:t>»</w:t>
      </w:r>
      <w:r w:rsidRPr="007B258A">
        <w:rPr>
          <w:sz w:val="26"/>
          <w:szCs w:val="26"/>
        </w:rPr>
        <w:t xml:space="preserve">, </w:t>
      </w:r>
      <w:r w:rsidR="00146E53">
        <w:rPr>
          <w:sz w:val="26"/>
          <w:szCs w:val="26"/>
        </w:rPr>
        <w:t>«</w:t>
      </w:r>
      <w:r w:rsidRPr="007B258A">
        <w:rPr>
          <w:sz w:val="26"/>
          <w:szCs w:val="26"/>
        </w:rPr>
        <w:t>Орелэнерго</w:t>
      </w:r>
      <w:r w:rsidR="00146E53">
        <w:rPr>
          <w:sz w:val="26"/>
          <w:szCs w:val="26"/>
        </w:rPr>
        <w:t>»</w:t>
      </w:r>
      <w:r w:rsidRPr="007B258A">
        <w:rPr>
          <w:sz w:val="26"/>
          <w:szCs w:val="26"/>
        </w:rPr>
        <w:t xml:space="preserve">, </w:t>
      </w:r>
      <w:r w:rsidR="00146E53">
        <w:rPr>
          <w:sz w:val="26"/>
          <w:szCs w:val="26"/>
        </w:rPr>
        <w:t>«</w:t>
      </w:r>
      <w:r w:rsidRPr="007B258A">
        <w:rPr>
          <w:sz w:val="26"/>
          <w:szCs w:val="26"/>
        </w:rPr>
        <w:t>Смоленскэнерго</w:t>
      </w:r>
      <w:r w:rsidR="00146E53">
        <w:rPr>
          <w:sz w:val="26"/>
          <w:szCs w:val="26"/>
        </w:rPr>
        <w:t>»</w:t>
      </w:r>
      <w:r w:rsidRPr="007B258A">
        <w:rPr>
          <w:sz w:val="26"/>
          <w:szCs w:val="26"/>
        </w:rPr>
        <w:t xml:space="preserve">, </w:t>
      </w:r>
      <w:r w:rsidR="00146E53">
        <w:rPr>
          <w:sz w:val="26"/>
          <w:szCs w:val="26"/>
        </w:rPr>
        <w:t>«</w:t>
      </w:r>
      <w:r w:rsidRPr="007B258A">
        <w:rPr>
          <w:sz w:val="26"/>
          <w:szCs w:val="26"/>
        </w:rPr>
        <w:t>Тамбовэнерго</w:t>
      </w:r>
      <w:r w:rsidR="00146E53">
        <w:rPr>
          <w:sz w:val="26"/>
          <w:szCs w:val="26"/>
        </w:rPr>
        <w:t>»</w:t>
      </w:r>
      <w:r w:rsidRPr="007B258A">
        <w:rPr>
          <w:sz w:val="26"/>
          <w:szCs w:val="26"/>
        </w:rPr>
        <w:t xml:space="preserve">, </w:t>
      </w:r>
      <w:r w:rsidR="00146E53">
        <w:rPr>
          <w:sz w:val="26"/>
          <w:szCs w:val="26"/>
        </w:rPr>
        <w:t>«</w:t>
      </w:r>
      <w:r w:rsidRPr="007B258A">
        <w:rPr>
          <w:sz w:val="26"/>
          <w:szCs w:val="26"/>
        </w:rPr>
        <w:t>Тверьэнерго</w:t>
      </w:r>
      <w:r w:rsidR="00146E53">
        <w:rPr>
          <w:sz w:val="26"/>
          <w:szCs w:val="26"/>
        </w:rPr>
        <w:t>»</w:t>
      </w:r>
      <w:r w:rsidRPr="007B258A">
        <w:rPr>
          <w:sz w:val="26"/>
          <w:szCs w:val="26"/>
        </w:rPr>
        <w:t xml:space="preserve"> и </w:t>
      </w:r>
      <w:r w:rsidR="00146E53">
        <w:rPr>
          <w:sz w:val="26"/>
          <w:szCs w:val="26"/>
        </w:rPr>
        <w:t>«</w:t>
      </w:r>
      <w:r w:rsidRPr="007B258A">
        <w:rPr>
          <w:sz w:val="26"/>
          <w:szCs w:val="26"/>
        </w:rPr>
        <w:t>Ярэнерго</w:t>
      </w:r>
      <w:r w:rsidR="00146E53">
        <w:rPr>
          <w:sz w:val="26"/>
          <w:szCs w:val="26"/>
        </w:rPr>
        <w:t>»</w:t>
      </w:r>
      <w:r w:rsidRPr="007B258A">
        <w:rPr>
          <w:sz w:val="26"/>
          <w:szCs w:val="26"/>
        </w:rPr>
        <w:t>.</w:t>
      </w:r>
    </w:p>
    <w:p w14:paraId="05D431C0" w14:textId="77777777" w:rsidR="00AB15BE" w:rsidRPr="007B258A" w:rsidRDefault="00AB15BE" w:rsidP="00AB15BE">
      <w:pPr>
        <w:ind w:firstLine="709"/>
        <w:jc w:val="both"/>
        <w:rPr>
          <w:sz w:val="26"/>
          <w:szCs w:val="26"/>
        </w:rPr>
      </w:pPr>
      <w:r w:rsidRPr="007B258A">
        <w:rPr>
          <w:sz w:val="26"/>
          <w:szCs w:val="26"/>
        </w:rPr>
        <w:t>В документе отражены треб</w:t>
      </w:r>
      <w:r w:rsidR="0058482F">
        <w:rPr>
          <w:sz w:val="26"/>
          <w:szCs w:val="26"/>
        </w:rPr>
        <w:t>ования к организации техническо</w:t>
      </w:r>
      <w:r w:rsidR="00AC1154">
        <w:rPr>
          <w:sz w:val="26"/>
          <w:szCs w:val="26"/>
        </w:rPr>
        <w:t>й</w:t>
      </w:r>
      <w:r w:rsidR="0058482F">
        <w:rPr>
          <w:sz w:val="26"/>
          <w:szCs w:val="26"/>
        </w:rPr>
        <w:t xml:space="preserve"> </w:t>
      </w:r>
      <w:r w:rsidR="00AC1154">
        <w:rPr>
          <w:sz w:val="26"/>
          <w:szCs w:val="26"/>
        </w:rPr>
        <w:t>поддержки</w:t>
      </w:r>
      <w:r w:rsidRPr="007B258A">
        <w:rPr>
          <w:sz w:val="26"/>
          <w:szCs w:val="26"/>
        </w:rPr>
        <w:t xml:space="preserve"> Системы, а также требования к документированию и организации сдачи-приемки услуг.</w:t>
      </w:r>
    </w:p>
    <w:p w14:paraId="388546FA" w14:textId="77777777" w:rsidR="00AB15BE" w:rsidRPr="007B258A" w:rsidRDefault="00AB15BE" w:rsidP="00AB15BE">
      <w:pPr>
        <w:ind w:firstLine="709"/>
        <w:jc w:val="both"/>
        <w:rPr>
          <w:sz w:val="26"/>
          <w:szCs w:val="26"/>
        </w:rPr>
      </w:pPr>
      <w:r w:rsidRPr="007B258A">
        <w:rPr>
          <w:sz w:val="26"/>
          <w:szCs w:val="26"/>
        </w:rPr>
        <w:t>Целью данного документа является описание порядка взаимодействия Заказчика и Исполнителя и условий предоставлени</w:t>
      </w:r>
      <w:r w:rsidR="0058482F">
        <w:rPr>
          <w:sz w:val="26"/>
          <w:szCs w:val="26"/>
        </w:rPr>
        <w:t>я услуг по техническо</w:t>
      </w:r>
      <w:r w:rsidR="00AC1154">
        <w:rPr>
          <w:sz w:val="26"/>
          <w:szCs w:val="26"/>
        </w:rPr>
        <w:t>й поддержке</w:t>
      </w:r>
      <w:r w:rsidRPr="007B258A">
        <w:rPr>
          <w:sz w:val="26"/>
          <w:szCs w:val="26"/>
        </w:rPr>
        <w:t xml:space="preserve"> Системы.</w:t>
      </w:r>
    </w:p>
    <w:p w14:paraId="6C00AF72" w14:textId="77777777" w:rsidR="00AB15BE" w:rsidRDefault="00AB15BE" w:rsidP="00AB15BE">
      <w:pPr>
        <w:ind w:firstLine="709"/>
        <w:jc w:val="both"/>
        <w:rPr>
          <w:sz w:val="26"/>
          <w:szCs w:val="26"/>
        </w:rPr>
      </w:pPr>
      <w:r w:rsidRPr="007B258A">
        <w:rPr>
          <w:sz w:val="26"/>
          <w:szCs w:val="26"/>
        </w:rPr>
        <w:t>Целью оказания услуг является обеспечение бесперебойного функционирования Си</w:t>
      </w:r>
      <w:r w:rsidR="0058482F">
        <w:rPr>
          <w:sz w:val="26"/>
          <w:szCs w:val="26"/>
        </w:rPr>
        <w:t>стемы и организация качественного технического сопровождения</w:t>
      </w:r>
      <w:r w:rsidRPr="007B258A">
        <w:rPr>
          <w:sz w:val="26"/>
          <w:szCs w:val="26"/>
        </w:rPr>
        <w:t xml:space="preserve"> Системы.</w:t>
      </w:r>
    </w:p>
    <w:p w14:paraId="7157A551" w14:textId="77777777" w:rsidR="004A3A37" w:rsidRDefault="000E007A" w:rsidP="002F38BB">
      <w:pPr>
        <w:pStyle w:val="a5"/>
        <w:numPr>
          <w:ilvl w:val="1"/>
          <w:numId w:val="5"/>
        </w:numPr>
        <w:spacing w:before="100" w:after="100"/>
        <w:contextualSpacing w:val="0"/>
        <w:outlineLvl w:val="1"/>
        <w:rPr>
          <w:rFonts w:cstheme="minorBidi"/>
          <w:b/>
          <w:sz w:val="26"/>
          <w:szCs w:val="26"/>
          <w:lang w:eastAsia="en-US"/>
        </w:rPr>
      </w:pPr>
      <w:bookmarkStart w:id="7" w:name="_Toc64210444"/>
      <w:bookmarkStart w:id="8" w:name="_Toc421804460"/>
      <w:bookmarkStart w:id="9" w:name="_Toc429557648"/>
      <w:bookmarkStart w:id="10" w:name="_Toc433122951"/>
      <w:bookmarkStart w:id="11" w:name="_Toc483904866"/>
      <w:bookmarkStart w:id="12" w:name="_Toc520175012"/>
      <w:bookmarkStart w:id="13" w:name="_Toc67127908"/>
      <w:bookmarkStart w:id="14" w:name="_Toc68433337"/>
      <w:bookmarkStart w:id="15" w:name="_Toc82577901"/>
      <w:r>
        <w:rPr>
          <w:rFonts w:cstheme="minorBidi"/>
          <w:b/>
          <w:sz w:val="26"/>
          <w:szCs w:val="26"/>
          <w:lang w:eastAsia="en-US"/>
        </w:rPr>
        <w:t>Заказчик и исполнитель услуг</w:t>
      </w:r>
      <w:bookmarkEnd w:id="7"/>
    </w:p>
    <w:p w14:paraId="4A6E0CD6" w14:textId="77777777" w:rsidR="000E007A" w:rsidRPr="000E007A" w:rsidRDefault="000E007A" w:rsidP="000E007A">
      <w:pPr>
        <w:ind w:firstLine="709"/>
        <w:jc w:val="both"/>
        <w:rPr>
          <w:sz w:val="26"/>
          <w:szCs w:val="26"/>
        </w:rPr>
      </w:pPr>
      <w:r w:rsidRPr="000E007A">
        <w:rPr>
          <w:sz w:val="26"/>
          <w:szCs w:val="26"/>
        </w:rPr>
        <w:t>Публичное акционерное общество «Межрегиональная распределительная сетевая компания Центра» (ПАО «МРСК Центра»), расположенное по адресу: 119017, Россия, г. Москва, Малая Ордынка ул., д.15.</w:t>
      </w:r>
    </w:p>
    <w:p w14:paraId="7AEF43AF" w14:textId="77777777" w:rsidR="000E007A" w:rsidRPr="000E007A" w:rsidRDefault="000E007A" w:rsidP="000E007A">
      <w:pPr>
        <w:ind w:firstLine="709"/>
        <w:jc w:val="both"/>
        <w:rPr>
          <w:sz w:val="26"/>
          <w:szCs w:val="26"/>
        </w:rPr>
      </w:pPr>
      <w:r w:rsidRPr="009F0393">
        <w:rPr>
          <w:sz w:val="26"/>
          <w:szCs w:val="26"/>
        </w:rPr>
        <w:t>Исполнитель будет определен в результате анализа коммерческих предложений, представленных на конкурс потенциальными подрядчиками.</w:t>
      </w:r>
    </w:p>
    <w:p w14:paraId="48047787" w14:textId="77777777" w:rsidR="000E007A" w:rsidRPr="007B258A" w:rsidRDefault="000E007A" w:rsidP="002F38BB">
      <w:pPr>
        <w:pStyle w:val="a5"/>
        <w:numPr>
          <w:ilvl w:val="1"/>
          <w:numId w:val="5"/>
        </w:numPr>
        <w:spacing w:before="100" w:after="100"/>
        <w:contextualSpacing w:val="0"/>
        <w:outlineLvl w:val="1"/>
        <w:rPr>
          <w:rFonts w:cstheme="minorBidi"/>
          <w:b/>
          <w:sz w:val="26"/>
          <w:szCs w:val="26"/>
          <w:lang w:eastAsia="en-US"/>
        </w:rPr>
      </w:pPr>
      <w:bookmarkStart w:id="16" w:name="_Toc64210445"/>
      <w:r>
        <w:rPr>
          <w:rFonts w:cstheme="minorBidi"/>
          <w:b/>
          <w:sz w:val="26"/>
          <w:szCs w:val="26"/>
          <w:lang w:eastAsia="en-US"/>
        </w:rPr>
        <w:t>Место оказания услуг</w:t>
      </w:r>
      <w:bookmarkEnd w:id="16"/>
    </w:p>
    <w:p w14:paraId="6E6A3FB2" w14:textId="77777777" w:rsidR="004A3A37" w:rsidRDefault="004A3A37" w:rsidP="00AC1154">
      <w:pPr>
        <w:ind w:firstLine="709"/>
        <w:jc w:val="both"/>
        <w:rPr>
          <w:sz w:val="26"/>
          <w:szCs w:val="26"/>
        </w:rPr>
      </w:pPr>
      <w:r w:rsidRPr="007B258A">
        <w:rPr>
          <w:sz w:val="26"/>
          <w:szCs w:val="26"/>
        </w:rPr>
        <w:t>Оказание услуг проводится в офисе Исполнителя путем удаленного доступа к корпоративно-вычислительной сети ПАО «МРСК Центра».</w:t>
      </w:r>
    </w:p>
    <w:p w14:paraId="7D1A7EB4" w14:textId="77777777" w:rsidR="004D219B" w:rsidRDefault="004D219B" w:rsidP="004D219B">
      <w:pPr>
        <w:pStyle w:val="a5"/>
        <w:numPr>
          <w:ilvl w:val="1"/>
          <w:numId w:val="5"/>
        </w:numPr>
        <w:spacing w:before="100" w:after="100"/>
        <w:contextualSpacing w:val="0"/>
        <w:outlineLvl w:val="1"/>
        <w:rPr>
          <w:rFonts w:cstheme="minorBidi"/>
          <w:b/>
          <w:sz w:val="26"/>
          <w:szCs w:val="26"/>
          <w:lang w:eastAsia="en-US"/>
        </w:rPr>
      </w:pPr>
      <w:bookmarkStart w:id="17" w:name="_Toc507597513"/>
      <w:bookmarkStart w:id="18" w:name="_Toc64210446"/>
      <w:r w:rsidRPr="004D219B">
        <w:rPr>
          <w:rFonts w:cstheme="minorBidi"/>
          <w:b/>
          <w:sz w:val="26"/>
          <w:szCs w:val="26"/>
          <w:lang w:eastAsia="en-US"/>
        </w:rPr>
        <w:t>Сроки оказания услуг</w:t>
      </w:r>
      <w:bookmarkEnd w:id="17"/>
      <w:bookmarkEnd w:id="18"/>
      <w:r w:rsidRPr="004D219B">
        <w:rPr>
          <w:rFonts w:cstheme="minorBidi"/>
          <w:b/>
          <w:sz w:val="26"/>
          <w:szCs w:val="26"/>
          <w:lang w:eastAsia="en-US"/>
        </w:rPr>
        <w:t xml:space="preserve"> </w:t>
      </w:r>
    </w:p>
    <w:p w14:paraId="7C7BC715" w14:textId="77777777" w:rsidR="000E007A" w:rsidRPr="000E007A" w:rsidRDefault="000E007A" w:rsidP="000E007A">
      <w:pPr>
        <w:ind w:firstLine="709"/>
        <w:jc w:val="both"/>
        <w:rPr>
          <w:sz w:val="26"/>
          <w:szCs w:val="26"/>
        </w:rPr>
      </w:pPr>
      <w:r w:rsidRPr="000E007A">
        <w:rPr>
          <w:sz w:val="26"/>
          <w:szCs w:val="26"/>
        </w:rPr>
        <w:t>Оказание услуг по технической поддержке Системы</w:t>
      </w:r>
      <w:r w:rsidR="003E76DA">
        <w:rPr>
          <w:sz w:val="26"/>
          <w:szCs w:val="26"/>
        </w:rPr>
        <w:t>:</w:t>
      </w:r>
      <w:r w:rsidRPr="000E007A">
        <w:rPr>
          <w:sz w:val="26"/>
          <w:szCs w:val="26"/>
        </w:rPr>
        <w:t xml:space="preserve"> в течение 36 месяцев с даты подписания договора.</w:t>
      </w:r>
    </w:p>
    <w:p w14:paraId="33916F09" w14:textId="77777777" w:rsidR="000E007A" w:rsidRPr="004D219B" w:rsidRDefault="000E007A" w:rsidP="004D219B">
      <w:pPr>
        <w:pStyle w:val="a5"/>
        <w:numPr>
          <w:ilvl w:val="1"/>
          <w:numId w:val="5"/>
        </w:numPr>
        <w:spacing w:before="100" w:after="100"/>
        <w:contextualSpacing w:val="0"/>
        <w:outlineLvl w:val="1"/>
        <w:rPr>
          <w:rFonts w:cstheme="minorBidi"/>
          <w:b/>
          <w:sz w:val="26"/>
          <w:szCs w:val="26"/>
          <w:lang w:eastAsia="en-US"/>
        </w:rPr>
      </w:pPr>
      <w:bookmarkStart w:id="19" w:name="_Toc64210447"/>
      <w:r>
        <w:rPr>
          <w:rFonts w:cstheme="minorBidi"/>
          <w:b/>
          <w:sz w:val="26"/>
          <w:szCs w:val="26"/>
          <w:lang w:eastAsia="en-US"/>
        </w:rPr>
        <w:t>Порядок внесения изменений в технические требования</w:t>
      </w:r>
      <w:bookmarkEnd w:id="19"/>
    </w:p>
    <w:p w14:paraId="6D5D703A" w14:textId="77777777" w:rsidR="004D219B" w:rsidRPr="004D219B" w:rsidRDefault="000E007A" w:rsidP="00AC1154">
      <w:pPr>
        <w:ind w:firstLine="709"/>
        <w:jc w:val="both"/>
        <w:rPr>
          <w:sz w:val="26"/>
          <w:szCs w:val="26"/>
        </w:rPr>
      </w:pPr>
      <w:r w:rsidRPr="000E007A">
        <w:rPr>
          <w:sz w:val="26"/>
          <w:szCs w:val="26"/>
        </w:rPr>
        <w:t>В настоящем ТТ допускается внесение изменений и уточнение требований на основании решений Заказчика. Все изменения в ТТ вносятся в соответствии с процедурой внесения изменений, которая определена конкурсной документацией. Любые изменения доводятся до сведения всех участников и становятся обязательными для всех коммерческих предложений, представляемых на конкурс.</w:t>
      </w:r>
    </w:p>
    <w:p w14:paraId="34A7579C" w14:textId="77777777" w:rsidR="004D219B" w:rsidRPr="007B258A" w:rsidRDefault="004D219B" w:rsidP="004A3A37">
      <w:pPr>
        <w:overflowPunct w:val="0"/>
        <w:autoSpaceDE w:val="0"/>
        <w:autoSpaceDN w:val="0"/>
        <w:adjustRightInd w:val="0"/>
        <w:spacing w:line="276" w:lineRule="auto"/>
        <w:ind w:firstLine="709"/>
        <w:jc w:val="both"/>
        <w:textAlignment w:val="baseline"/>
        <w:rPr>
          <w:sz w:val="26"/>
          <w:szCs w:val="26"/>
        </w:rPr>
      </w:pPr>
    </w:p>
    <w:p w14:paraId="12D8BCF0" w14:textId="77777777" w:rsidR="000E7851" w:rsidRPr="002F38BB" w:rsidRDefault="000E7851" w:rsidP="002F38BB">
      <w:pPr>
        <w:pStyle w:val="a5"/>
        <w:numPr>
          <w:ilvl w:val="0"/>
          <w:numId w:val="5"/>
        </w:numPr>
        <w:spacing w:before="100" w:after="100"/>
        <w:ind w:left="420" w:hanging="420"/>
        <w:contextualSpacing w:val="0"/>
        <w:outlineLvl w:val="0"/>
        <w:rPr>
          <w:rFonts w:eastAsiaTheme="minorHAnsi" w:cstheme="minorBidi"/>
          <w:b/>
          <w:sz w:val="28"/>
          <w:lang w:eastAsia="en-US"/>
        </w:rPr>
      </w:pPr>
      <w:bookmarkStart w:id="20" w:name="_Toc64210448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2F38BB">
        <w:rPr>
          <w:rFonts w:eastAsiaTheme="minorHAnsi" w:cstheme="minorBidi"/>
          <w:b/>
          <w:sz w:val="28"/>
          <w:lang w:eastAsia="en-US"/>
        </w:rPr>
        <w:t>Состав и содержание услуг</w:t>
      </w:r>
      <w:bookmarkEnd w:id="20"/>
      <w:bookmarkEnd w:id="4"/>
      <w:bookmarkEnd w:id="3"/>
      <w:bookmarkEnd w:id="2"/>
    </w:p>
    <w:p w14:paraId="1FD4FEAF" w14:textId="77777777" w:rsidR="000E7851" w:rsidRPr="007B258A" w:rsidRDefault="000E7851" w:rsidP="002F38BB">
      <w:pPr>
        <w:pStyle w:val="a5"/>
        <w:numPr>
          <w:ilvl w:val="1"/>
          <w:numId w:val="5"/>
        </w:numPr>
        <w:spacing w:before="100" w:after="100"/>
        <w:contextualSpacing w:val="0"/>
        <w:outlineLvl w:val="1"/>
        <w:rPr>
          <w:rFonts w:cstheme="minorBidi"/>
          <w:b/>
          <w:sz w:val="26"/>
          <w:szCs w:val="26"/>
          <w:lang w:eastAsia="en-US"/>
        </w:rPr>
      </w:pPr>
      <w:bookmarkStart w:id="21" w:name="_Toc257209439"/>
      <w:bookmarkStart w:id="22" w:name="_Toc352086486"/>
      <w:bookmarkStart w:id="23" w:name="_Toc352142040"/>
      <w:bookmarkStart w:id="24" w:name="_Toc352142071"/>
      <w:bookmarkStart w:id="25" w:name="_Toc64210449"/>
      <w:r w:rsidRPr="007B258A">
        <w:rPr>
          <w:rFonts w:cstheme="minorBidi"/>
          <w:b/>
          <w:sz w:val="26"/>
          <w:szCs w:val="26"/>
          <w:lang w:eastAsia="en-US"/>
        </w:rPr>
        <w:t xml:space="preserve">Состав </w:t>
      </w:r>
      <w:bookmarkEnd w:id="21"/>
      <w:r w:rsidRPr="007B258A">
        <w:rPr>
          <w:rFonts w:cstheme="minorBidi"/>
          <w:b/>
          <w:sz w:val="26"/>
          <w:szCs w:val="26"/>
          <w:lang w:eastAsia="en-US"/>
        </w:rPr>
        <w:t xml:space="preserve">услуг по </w:t>
      </w:r>
      <w:bookmarkEnd w:id="22"/>
      <w:bookmarkEnd w:id="23"/>
      <w:bookmarkEnd w:id="24"/>
      <w:r w:rsidR="002F38BB" w:rsidRPr="007B258A">
        <w:rPr>
          <w:rFonts w:cstheme="minorBidi"/>
          <w:b/>
          <w:sz w:val="26"/>
          <w:szCs w:val="26"/>
          <w:lang w:eastAsia="en-US"/>
        </w:rPr>
        <w:t>техническо</w:t>
      </w:r>
      <w:r w:rsidR="00AC1154">
        <w:rPr>
          <w:rFonts w:cstheme="minorBidi"/>
          <w:b/>
          <w:sz w:val="26"/>
          <w:szCs w:val="26"/>
          <w:lang w:eastAsia="en-US"/>
        </w:rPr>
        <w:t>й поддержке Системы</w:t>
      </w:r>
      <w:bookmarkEnd w:id="25"/>
    </w:p>
    <w:p w14:paraId="493B3B97" w14:textId="77777777" w:rsidR="000E7851" w:rsidRPr="007B258A" w:rsidRDefault="000E7851" w:rsidP="00542BC5">
      <w:pPr>
        <w:ind w:firstLine="709"/>
        <w:jc w:val="both"/>
        <w:rPr>
          <w:sz w:val="26"/>
          <w:szCs w:val="26"/>
        </w:rPr>
      </w:pPr>
      <w:r w:rsidRPr="007B258A">
        <w:rPr>
          <w:sz w:val="26"/>
          <w:szCs w:val="26"/>
        </w:rPr>
        <w:t>В ходе оказания услуг по техническо</w:t>
      </w:r>
      <w:r w:rsidR="00AC1154">
        <w:rPr>
          <w:sz w:val="26"/>
          <w:szCs w:val="26"/>
        </w:rPr>
        <w:t>й поддержке</w:t>
      </w:r>
      <w:r w:rsidRPr="007B258A">
        <w:rPr>
          <w:sz w:val="26"/>
          <w:szCs w:val="26"/>
        </w:rPr>
        <w:t xml:space="preserve"> </w:t>
      </w:r>
      <w:r w:rsidR="00307DEF">
        <w:rPr>
          <w:sz w:val="26"/>
          <w:szCs w:val="26"/>
        </w:rPr>
        <w:t>информационной системы ШФД</w:t>
      </w:r>
      <w:r w:rsidRPr="007B258A">
        <w:rPr>
          <w:sz w:val="26"/>
          <w:szCs w:val="26"/>
        </w:rPr>
        <w:t xml:space="preserve"> необходимо выполнять следующие виды работ:</w:t>
      </w:r>
    </w:p>
    <w:p w14:paraId="0069FCA8" w14:textId="77777777" w:rsidR="000E7851" w:rsidRPr="007B258A" w:rsidRDefault="00AC1154" w:rsidP="00AC115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 </w:t>
      </w:r>
      <w:r w:rsidR="00542BC5">
        <w:rPr>
          <w:sz w:val="26"/>
          <w:szCs w:val="26"/>
        </w:rPr>
        <w:t>к</w:t>
      </w:r>
      <w:r w:rsidR="000E7851" w:rsidRPr="007B258A">
        <w:rPr>
          <w:sz w:val="26"/>
          <w:szCs w:val="26"/>
        </w:rPr>
        <w:t>онсультации специалистов Заказчика по вопросам работы функционал</w:t>
      </w:r>
      <w:r w:rsidR="002F38BB" w:rsidRPr="007B258A">
        <w:rPr>
          <w:sz w:val="26"/>
          <w:szCs w:val="26"/>
        </w:rPr>
        <w:t>ьности</w:t>
      </w:r>
      <w:r w:rsidR="000E7851" w:rsidRPr="007B258A">
        <w:rPr>
          <w:sz w:val="26"/>
          <w:szCs w:val="26"/>
        </w:rPr>
        <w:t xml:space="preserve"> </w:t>
      </w:r>
      <w:r w:rsidR="00307DEF">
        <w:rPr>
          <w:sz w:val="26"/>
          <w:szCs w:val="26"/>
        </w:rPr>
        <w:t>Системы</w:t>
      </w:r>
      <w:r w:rsidR="000E7851" w:rsidRPr="007B258A">
        <w:rPr>
          <w:sz w:val="26"/>
          <w:szCs w:val="26"/>
        </w:rPr>
        <w:t>;</w:t>
      </w:r>
    </w:p>
    <w:p w14:paraId="7D0E629D" w14:textId="77777777" w:rsidR="000E7851" w:rsidRPr="007B258A" w:rsidRDefault="00AC1154" w:rsidP="00AC115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 </w:t>
      </w:r>
      <w:r w:rsidR="00542BC5">
        <w:rPr>
          <w:sz w:val="26"/>
          <w:szCs w:val="26"/>
        </w:rPr>
        <w:t>к</w:t>
      </w:r>
      <w:r w:rsidR="000E7851" w:rsidRPr="007B258A">
        <w:rPr>
          <w:sz w:val="26"/>
          <w:szCs w:val="26"/>
        </w:rPr>
        <w:t xml:space="preserve">онсультации специалистов Заказчика по вопросам установки и настройки </w:t>
      </w:r>
      <w:r w:rsidR="00307DEF">
        <w:rPr>
          <w:sz w:val="26"/>
          <w:szCs w:val="26"/>
        </w:rPr>
        <w:t>Системы;</w:t>
      </w:r>
    </w:p>
    <w:p w14:paraId="2BEA19F9" w14:textId="77777777" w:rsidR="000E7851" w:rsidRPr="007B258A" w:rsidRDefault="00AC1154" w:rsidP="00AC115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 </w:t>
      </w:r>
      <w:r w:rsidR="00542BC5">
        <w:rPr>
          <w:sz w:val="26"/>
          <w:szCs w:val="26"/>
        </w:rPr>
        <w:t>к</w:t>
      </w:r>
      <w:r w:rsidR="000E7851" w:rsidRPr="007B258A">
        <w:rPr>
          <w:sz w:val="26"/>
          <w:szCs w:val="26"/>
        </w:rPr>
        <w:t xml:space="preserve">онсультации специалистов Заказчика по вопросам взаимодействия </w:t>
      </w:r>
      <w:r w:rsidR="00307DEF">
        <w:rPr>
          <w:sz w:val="26"/>
          <w:szCs w:val="26"/>
        </w:rPr>
        <w:t>Системы</w:t>
      </w:r>
      <w:r w:rsidR="000E7851" w:rsidRPr="007B258A">
        <w:rPr>
          <w:sz w:val="26"/>
          <w:szCs w:val="26"/>
        </w:rPr>
        <w:t xml:space="preserve"> с другими информационными системами;</w:t>
      </w:r>
    </w:p>
    <w:p w14:paraId="4EF32DC3" w14:textId="77777777" w:rsidR="000E7851" w:rsidRPr="007B258A" w:rsidRDefault="00AC1154" w:rsidP="00AC115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 </w:t>
      </w:r>
      <w:r w:rsidR="00542BC5">
        <w:rPr>
          <w:sz w:val="26"/>
          <w:szCs w:val="26"/>
        </w:rPr>
        <w:t>д</w:t>
      </w:r>
      <w:r w:rsidR="000E7851" w:rsidRPr="007B258A">
        <w:rPr>
          <w:sz w:val="26"/>
          <w:szCs w:val="26"/>
        </w:rPr>
        <w:t xml:space="preserve">оработка/корректировка существующих функциональных модулей </w:t>
      </w:r>
      <w:r w:rsidR="00307DEF">
        <w:rPr>
          <w:sz w:val="26"/>
          <w:szCs w:val="26"/>
        </w:rPr>
        <w:t>Системы</w:t>
      </w:r>
      <w:r w:rsidR="000E7851" w:rsidRPr="007B258A">
        <w:rPr>
          <w:sz w:val="26"/>
          <w:szCs w:val="26"/>
        </w:rPr>
        <w:t xml:space="preserve"> в связи с изменением бизнес-процесса Заказчи</w:t>
      </w:r>
      <w:r w:rsidR="00542BC5">
        <w:rPr>
          <w:sz w:val="26"/>
          <w:szCs w:val="26"/>
        </w:rPr>
        <w:t>ка или ошибками прикладного ПО;</w:t>
      </w:r>
    </w:p>
    <w:p w14:paraId="622F768B" w14:textId="77777777" w:rsidR="000E7851" w:rsidRPr="007B258A" w:rsidRDefault="000E7851" w:rsidP="00542BC5">
      <w:pPr>
        <w:ind w:firstLine="709"/>
        <w:jc w:val="both"/>
        <w:rPr>
          <w:sz w:val="26"/>
          <w:szCs w:val="26"/>
        </w:rPr>
      </w:pPr>
      <w:r w:rsidRPr="007B258A">
        <w:rPr>
          <w:sz w:val="26"/>
          <w:szCs w:val="26"/>
        </w:rPr>
        <w:t>Под доработкой/корректировкой понимается корректировка программы, не требующая существенной модификации ПО.</w:t>
      </w:r>
      <w:r w:rsidRPr="007B258A">
        <w:rPr>
          <w:sz w:val="26"/>
          <w:szCs w:val="26"/>
        </w:rPr>
        <w:tab/>
      </w:r>
    </w:p>
    <w:p w14:paraId="51E39121" w14:textId="77777777" w:rsidR="000E7851" w:rsidRPr="007B258A" w:rsidRDefault="000E7851" w:rsidP="00542BC5">
      <w:pPr>
        <w:ind w:firstLine="709"/>
        <w:jc w:val="both"/>
        <w:rPr>
          <w:sz w:val="26"/>
          <w:szCs w:val="26"/>
        </w:rPr>
      </w:pPr>
      <w:r w:rsidRPr="007B258A">
        <w:rPr>
          <w:sz w:val="26"/>
          <w:szCs w:val="26"/>
        </w:rPr>
        <w:t xml:space="preserve">Под ошибкой понимается невыполнение (или неправильное выполнение) функций </w:t>
      </w:r>
      <w:r w:rsidR="004A154F">
        <w:rPr>
          <w:sz w:val="26"/>
          <w:szCs w:val="26"/>
        </w:rPr>
        <w:t>Системы</w:t>
      </w:r>
      <w:r w:rsidRPr="007B258A">
        <w:rPr>
          <w:sz w:val="26"/>
          <w:szCs w:val="26"/>
        </w:rPr>
        <w:t xml:space="preserve">, предусмотренных протеканием бизнес-процессов, подлежащих автоматизации посредством </w:t>
      </w:r>
      <w:r w:rsidR="004A154F">
        <w:rPr>
          <w:sz w:val="26"/>
          <w:szCs w:val="26"/>
        </w:rPr>
        <w:t>Системы</w:t>
      </w:r>
      <w:r w:rsidRPr="007B258A">
        <w:rPr>
          <w:sz w:val="26"/>
          <w:szCs w:val="26"/>
        </w:rPr>
        <w:t>.</w:t>
      </w:r>
    </w:p>
    <w:p w14:paraId="224388A4" w14:textId="77777777" w:rsidR="000E7851" w:rsidRDefault="00AC1154" w:rsidP="00AC115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 </w:t>
      </w:r>
      <w:r w:rsidR="00542BC5">
        <w:rPr>
          <w:sz w:val="26"/>
          <w:szCs w:val="26"/>
        </w:rPr>
        <w:t>с</w:t>
      </w:r>
      <w:r w:rsidR="000E7851" w:rsidRPr="007B258A">
        <w:rPr>
          <w:sz w:val="26"/>
          <w:szCs w:val="26"/>
        </w:rPr>
        <w:t>воевременное информирование Заказчика о внесении изменений в функционал</w:t>
      </w:r>
      <w:r w:rsidR="002F38BB" w:rsidRPr="007B258A">
        <w:rPr>
          <w:sz w:val="26"/>
          <w:szCs w:val="26"/>
        </w:rPr>
        <w:t>ьность</w:t>
      </w:r>
      <w:r w:rsidR="000E7851" w:rsidRPr="007B258A">
        <w:rPr>
          <w:sz w:val="26"/>
          <w:szCs w:val="26"/>
        </w:rPr>
        <w:t xml:space="preserve"> </w:t>
      </w:r>
      <w:r w:rsidR="004A154F">
        <w:rPr>
          <w:sz w:val="26"/>
          <w:szCs w:val="26"/>
        </w:rPr>
        <w:t>Системы</w:t>
      </w:r>
      <w:r w:rsidR="000E7851" w:rsidRPr="007B258A">
        <w:rPr>
          <w:sz w:val="26"/>
          <w:szCs w:val="26"/>
        </w:rPr>
        <w:t xml:space="preserve"> и консультирование по вопросам </w:t>
      </w:r>
      <w:r w:rsidR="002F38BB" w:rsidRPr="007B258A">
        <w:rPr>
          <w:sz w:val="26"/>
          <w:szCs w:val="26"/>
        </w:rPr>
        <w:t>работы с измененной функциональностью</w:t>
      </w:r>
      <w:r w:rsidR="00542BC5">
        <w:rPr>
          <w:sz w:val="26"/>
          <w:szCs w:val="26"/>
        </w:rPr>
        <w:t>;</w:t>
      </w:r>
      <w:bookmarkStart w:id="26" w:name="_GoBack"/>
      <w:bookmarkEnd w:id="26"/>
    </w:p>
    <w:p w14:paraId="13DDB367" w14:textId="77777777" w:rsidR="00A24264" w:rsidRPr="00AC1154" w:rsidRDefault="00AC1154" w:rsidP="00AC115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 </w:t>
      </w:r>
      <w:r w:rsidR="0058482F" w:rsidRPr="00AC1154">
        <w:rPr>
          <w:sz w:val="26"/>
          <w:szCs w:val="26"/>
        </w:rPr>
        <w:t>к</w:t>
      </w:r>
      <w:r w:rsidR="00A24264" w:rsidRPr="00AC1154">
        <w:rPr>
          <w:sz w:val="26"/>
          <w:szCs w:val="26"/>
        </w:rPr>
        <w:t xml:space="preserve">онсультации специалистов Заказчика по вопросам установки и настройки обновлений </w:t>
      </w:r>
      <w:r w:rsidR="00307DEF">
        <w:rPr>
          <w:sz w:val="26"/>
          <w:szCs w:val="26"/>
        </w:rPr>
        <w:t>Системы в</w:t>
      </w:r>
      <w:r w:rsidR="00A24264" w:rsidRPr="00AC1154">
        <w:rPr>
          <w:sz w:val="26"/>
          <w:szCs w:val="26"/>
        </w:rPr>
        <w:t xml:space="preserve"> серверно</w:t>
      </w:r>
      <w:r w:rsidR="00307DEF">
        <w:rPr>
          <w:sz w:val="26"/>
          <w:szCs w:val="26"/>
        </w:rPr>
        <w:t>м ландшафте</w:t>
      </w:r>
      <w:r w:rsidR="00A24264" w:rsidRPr="00AC1154">
        <w:rPr>
          <w:sz w:val="26"/>
          <w:szCs w:val="26"/>
        </w:rPr>
        <w:t xml:space="preserve"> Заказчика.</w:t>
      </w:r>
    </w:p>
    <w:p w14:paraId="3B383642" w14:textId="77777777" w:rsidR="000E7851" w:rsidRPr="007B258A" w:rsidRDefault="00AC1154" w:rsidP="00AC115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 </w:t>
      </w:r>
      <w:r w:rsidR="00542BC5">
        <w:rPr>
          <w:sz w:val="26"/>
          <w:szCs w:val="26"/>
        </w:rPr>
        <w:t>п</w:t>
      </w:r>
      <w:r w:rsidR="000E7851" w:rsidRPr="007B258A">
        <w:rPr>
          <w:sz w:val="26"/>
          <w:szCs w:val="26"/>
        </w:rPr>
        <w:t xml:space="preserve">ередача исходных программных кодов </w:t>
      </w:r>
      <w:r w:rsidR="0004680D">
        <w:rPr>
          <w:sz w:val="26"/>
          <w:szCs w:val="26"/>
        </w:rPr>
        <w:t>Системы</w:t>
      </w:r>
      <w:r w:rsidR="000E7851" w:rsidRPr="007B258A">
        <w:rPr>
          <w:sz w:val="26"/>
          <w:szCs w:val="26"/>
        </w:rPr>
        <w:t xml:space="preserve"> после каждого изменения зафиксированной версии</w:t>
      </w:r>
      <w:r w:rsidR="00BB3FCF">
        <w:rPr>
          <w:sz w:val="26"/>
          <w:szCs w:val="26"/>
        </w:rPr>
        <w:t xml:space="preserve"> Системы</w:t>
      </w:r>
      <w:r w:rsidR="000E7851" w:rsidRPr="007B258A">
        <w:rPr>
          <w:sz w:val="26"/>
          <w:szCs w:val="26"/>
        </w:rPr>
        <w:t>.</w:t>
      </w:r>
    </w:p>
    <w:p w14:paraId="76865285" w14:textId="77777777" w:rsidR="000E7851" w:rsidRPr="002F38BB" w:rsidRDefault="000E7851" w:rsidP="002F38BB">
      <w:pPr>
        <w:pStyle w:val="a5"/>
        <w:numPr>
          <w:ilvl w:val="0"/>
          <w:numId w:val="5"/>
        </w:numPr>
        <w:spacing w:before="100" w:after="100"/>
        <w:ind w:left="420" w:hanging="420"/>
        <w:contextualSpacing w:val="0"/>
        <w:outlineLvl w:val="0"/>
        <w:rPr>
          <w:rFonts w:eastAsiaTheme="minorHAnsi" w:cstheme="minorBidi"/>
          <w:b/>
          <w:sz w:val="28"/>
          <w:lang w:eastAsia="en-US"/>
        </w:rPr>
      </w:pPr>
      <w:bookmarkStart w:id="27" w:name="_Toc352086488"/>
      <w:bookmarkStart w:id="28" w:name="_Toc352142042"/>
      <w:bookmarkStart w:id="29" w:name="_Toc352142073"/>
      <w:bookmarkStart w:id="30" w:name="_Toc64210450"/>
      <w:r w:rsidRPr="002F38BB">
        <w:rPr>
          <w:rFonts w:eastAsiaTheme="minorHAnsi" w:cstheme="minorBidi"/>
          <w:b/>
          <w:sz w:val="28"/>
          <w:lang w:eastAsia="en-US"/>
        </w:rPr>
        <w:t xml:space="preserve">Порядок оказания </w:t>
      </w:r>
      <w:r w:rsidR="003A4ABD">
        <w:rPr>
          <w:rFonts w:eastAsiaTheme="minorHAnsi" w:cstheme="minorBidi"/>
          <w:b/>
          <w:sz w:val="28"/>
          <w:lang w:eastAsia="en-US"/>
        </w:rPr>
        <w:t xml:space="preserve">услуг </w:t>
      </w:r>
      <w:r w:rsidR="00261688">
        <w:rPr>
          <w:rFonts w:eastAsiaTheme="minorHAnsi" w:cstheme="minorBidi"/>
          <w:b/>
          <w:sz w:val="28"/>
          <w:lang w:eastAsia="en-US"/>
        </w:rPr>
        <w:t>т</w:t>
      </w:r>
      <w:r w:rsidRPr="002F38BB">
        <w:rPr>
          <w:rFonts w:eastAsiaTheme="minorHAnsi" w:cstheme="minorBidi"/>
          <w:b/>
          <w:sz w:val="28"/>
          <w:lang w:eastAsia="en-US"/>
        </w:rPr>
        <w:t>ехническ</w:t>
      </w:r>
      <w:bookmarkEnd w:id="27"/>
      <w:bookmarkEnd w:id="28"/>
      <w:bookmarkEnd w:id="29"/>
      <w:r w:rsidR="0058482F">
        <w:rPr>
          <w:rFonts w:eastAsiaTheme="minorHAnsi" w:cstheme="minorBidi"/>
          <w:b/>
          <w:sz w:val="28"/>
          <w:lang w:eastAsia="en-US"/>
        </w:rPr>
        <w:t>о</w:t>
      </w:r>
      <w:r w:rsidR="00AC1154">
        <w:rPr>
          <w:rFonts w:eastAsiaTheme="minorHAnsi" w:cstheme="minorBidi"/>
          <w:b/>
          <w:sz w:val="28"/>
          <w:lang w:eastAsia="en-US"/>
        </w:rPr>
        <w:t>й поддержки</w:t>
      </w:r>
      <w:bookmarkEnd w:id="30"/>
    </w:p>
    <w:p w14:paraId="1A18C2A3" w14:textId="77777777" w:rsidR="00AC634E" w:rsidRPr="00AC634E" w:rsidRDefault="00AC634E" w:rsidP="00AC634E">
      <w:pPr>
        <w:pStyle w:val="a5"/>
        <w:numPr>
          <w:ilvl w:val="1"/>
          <w:numId w:val="5"/>
        </w:numPr>
        <w:spacing w:before="100" w:after="100"/>
        <w:contextualSpacing w:val="0"/>
        <w:outlineLvl w:val="1"/>
        <w:rPr>
          <w:rFonts w:cstheme="minorBidi"/>
          <w:b/>
          <w:sz w:val="26"/>
          <w:szCs w:val="26"/>
          <w:lang w:eastAsia="en-US"/>
        </w:rPr>
      </w:pPr>
      <w:bookmarkStart w:id="31" w:name="_Toc470005628"/>
      <w:bookmarkStart w:id="32" w:name="_Toc64210451"/>
      <w:bookmarkStart w:id="33" w:name="_Toc352086487"/>
      <w:bookmarkStart w:id="34" w:name="_Toc352142041"/>
      <w:bookmarkStart w:id="35" w:name="_Toc352142072"/>
      <w:r w:rsidRPr="00AC634E">
        <w:rPr>
          <w:rFonts w:cstheme="minorBidi"/>
          <w:b/>
          <w:sz w:val="26"/>
          <w:szCs w:val="26"/>
          <w:lang w:eastAsia="en-US"/>
        </w:rPr>
        <w:t>Требования к техническ</w:t>
      </w:r>
      <w:r w:rsidR="001F3E44">
        <w:rPr>
          <w:rFonts w:cstheme="minorBidi"/>
          <w:b/>
          <w:sz w:val="26"/>
          <w:szCs w:val="26"/>
          <w:lang w:eastAsia="en-US"/>
        </w:rPr>
        <w:t>о</w:t>
      </w:r>
      <w:r w:rsidR="00AC1154">
        <w:rPr>
          <w:rFonts w:cstheme="minorBidi"/>
          <w:b/>
          <w:sz w:val="26"/>
          <w:szCs w:val="26"/>
          <w:lang w:eastAsia="en-US"/>
        </w:rPr>
        <w:t>й поддержке</w:t>
      </w:r>
      <w:r w:rsidRPr="00AC634E">
        <w:rPr>
          <w:rFonts w:cstheme="minorBidi"/>
          <w:b/>
          <w:sz w:val="26"/>
          <w:szCs w:val="26"/>
          <w:lang w:eastAsia="en-US"/>
        </w:rPr>
        <w:t xml:space="preserve"> Системы</w:t>
      </w:r>
      <w:bookmarkEnd w:id="31"/>
      <w:bookmarkEnd w:id="32"/>
    </w:p>
    <w:p w14:paraId="42EFA6AE" w14:textId="77777777" w:rsidR="00AC634E" w:rsidRPr="00AC1154" w:rsidRDefault="00AC634E" w:rsidP="002261D9">
      <w:pPr>
        <w:pStyle w:val="11"/>
        <w:tabs>
          <w:tab w:val="left" w:pos="284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  <w:lang w:eastAsia="ru-RU"/>
        </w:rPr>
      </w:pPr>
      <w:r w:rsidRPr="00AC1154">
        <w:rPr>
          <w:rFonts w:ascii="Times New Roman" w:hAnsi="Times New Roman"/>
          <w:sz w:val="26"/>
          <w:szCs w:val="26"/>
          <w:lang w:eastAsia="ru-RU"/>
        </w:rPr>
        <w:t xml:space="preserve">Прием и обработку запросов на </w:t>
      </w:r>
      <w:r w:rsidR="00AC1154">
        <w:rPr>
          <w:rFonts w:ascii="Times New Roman" w:hAnsi="Times New Roman"/>
          <w:sz w:val="26"/>
          <w:szCs w:val="26"/>
          <w:lang w:eastAsia="ru-RU"/>
        </w:rPr>
        <w:t>техническую поддержку Системы</w:t>
      </w:r>
      <w:r w:rsidRPr="00AC1154">
        <w:rPr>
          <w:rFonts w:ascii="Times New Roman" w:hAnsi="Times New Roman"/>
          <w:sz w:val="26"/>
          <w:szCs w:val="26"/>
          <w:lang w:eastAsia="ru-RU"/>
        </w:rPr>
        <w:t xml:space="preserve"> Исполнитель осуществляет в АСУСП Заказчика.</w:t>
      </w:r>
      <w:r w:rsidR="00A24264" w:rsidRPr="00AC1154">
        <w:rPr>
          <w:rFonts w:ascii="Times New Roman" w:hAnsi="Times New Roman"/>
          <w:sz w:val="26"/>
          <w:szCs w:val="26"/>
          <w:lang w:eastAsia="ru-RU"/>
        </w:rPr>
        <w:t xml:space="preserve"> Копия запроса должна автоматически высылаться Исполнителю по электронной почте.</w:t>
      </w:r>
    </w:p>
    <w:p w14:paraId="7EDA3547" w14:textId="77777777" w:rsidR="00AC634E" w:rsidRPr="002261D9" w:rsidRDefault="00AC634E" w:rsidP="002261D9">
      <w:pPr>
        <w:pStyle w:val="11"/>
        <w:tabs>
          <w:tab w:val="left" w:pos="284"/>
        </w:tabs>
        <w:spacing w:after="0" w:line="240" w:lineRule="auto"/>
        <w:ind w:left="0" w:firstLine="709"/>
        <w:rPr>
          <w:rFonts w:ascii="Times New Roman" w:eastAsiaTheme="minorHAnsi" w:hAnsi="Times New Roman"/>
          <w:sz w:val="26"/>
          <w:szCs w:val="26"/>
        </w:rPr>
      </w:pPr>
      <w:r w:rsidRPr="002261D9">
        <w:rPr>
          <w:rFonts w:ascii="Times New Roman" w:eastAsiaTheme="minorHAnsi" w:hAnsi="Times New Roman"/>
          <w:sz w:val="26"/>
          <w:szCs w:val="26"/>
        </w:rPr>
        <w:t>Приоритет запросов определяет Заказчик при их регистрации в АСУСП.</w:t>
      </w:r>
    </w:p>
    <w:p w14:paraId="143ADD5B" w14:textId="77777777" w:rsidR="00AC634E" w:rsidRPr="00AC1154" w:rsidRDefault="00AC634E" w:rsidP="002261D9">
      <w:pPr>
        <w:pStyle w:val="11"/>
        <w:tabs>
          <w:tab w:val="left" w:pos="284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  <w:lang w:eastAsia="ru-RU"/>
        </w:rPr>
      </w:pPr>
      <w:r w:rsidRPr="00AC1154">
        <w:rPr>
          <w:rFonts w:ascii="Times New Roman" w:hAnsi="Times New Roman"/>
          <w:sz w:val="26"/>
          <w:szCs w:val="26"/>
          <w:lang w:eastAsia="ru-RU"/>
        </w:rPr>
        <w:t>Приоритет запроса для Исполнителя может быть изменен по согласованию с ответственным специалистом отдела Сервис Деск Заказчика и изменяется специалистом отдела Сервис Деск Заказчика. Время исполнения запросов не включает время ожидания Исполнителем ответа на встречный запрос по сбору дополнительных диагностических данных (запрос переводится Исполнителем в состояние «Задержка со стороны пользователя»).</w:t>
      </w:r>
    </w:p>
    <w:p w14:paraId="314AA993" w14:textId="77777777" w:rsidR="00AC634E" w:rsidRPr="00AC1154" w:rsidRDefault="00AC634E" w:rsidP="002261D9">
      <w:pPr>
        <w:pStyle w:val="11"/>
        <w:tabs>
          <w:tab w:val="left" w:pos="284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  <w:lang w:eastAsia="ru-RU"/>
        </w:rPr>
      </w:pPr>
      <w:r w:rsidRPr="00AC1154">
        <w:rPr>
          <w:rFonts w:ascii="Times New Roman" w:hAnsi="Times New Roman"/>
          <w:sz w:val="26"/>
          <w:szCs w:val="26"/>
          <w:lang w:eastAsia="ru-RU"/>
        </w:rPr>
        <w:t>Решение зарегистрированных запрос</w:t>
      </w:r>
      <w:r w:rsidR="00A24264" w:rsidRPr="00AC1154">
        <w:rPr>
          <w:rFonts w:ascii="Times New Roman" w:hAnsi="Times New Roman"/>
          <w:sz w:val="26"/>
          <w:szCs w:val="26"/>
          <w:lang w:eastAsia="ru-RU"/>
        </w:rPr>
        <w:t>ов Исполнитель осуществляет с 9:00 до 17</w:t>
      </w:r>
      <w:r w:rsidRPr="00AC1154">
        <w:rPr>
          <w:rFonts w:ascii="Times New Roman" w:hAnsi="Times New Roman"/>
          <w:sz w:val="26"/>
          <w:szCs w:val="26"/>
          <w:lang w:eastAsia="ru-RU"/>
        </w:rPr>
        <w:t>:00 в рабочие дни</w:t>
      </w:r>
      <w:r w:rsidR="001F3E44">
        <w:rPr>
          <w:rFonts w:ascii="Times New Roman" w:hAnsi="Times New Roman"/>
          <w:sz w:val="26"/>
          <w:szCs w:val="26"/>
          <w:lang w:eastAsia="ru-RU"/>
        </w:rPr>
        <w:t>,</w:t>
      </w:r>
      <w:r w:rsidRPr="00AC1154">
        <w:rPr>
          <w:rFonts w:ascii="Times New Roman" w:hAnsi="Times New Roman"/>
          <w:sz w:val="26"/>
          <w:szCs w:val="26"/>
          <w:lang w:eastAsia="ru-RU"/>
        </w:rPr>
        <w:t xml:space="preserve"> в соответствии с временными рамками выполнения запросов (таблица 1).</w:t>
      </w:r>
      <w:r w:rsidR="001F3E44">
        <w:rPr>
          <w:rFonts w:ascii="Times New Roman" w:hAnsi="Times New Roman"/>
          <w:sz w:val="26"/>
          <w:szCs w:val="26"/>
          <w:lang w:eastAsia="ru-RU"/>
        </w:rPr>
        <w:t xml:space="preserve"> П</w:t>
      </w:r>
      <w:r w:rsidR="001F3E44" w:rsidRPr="00AC1154">
        <w:rPr>
          <w:rFonts w:ascii="Times New Roman" w:hAnsi="Times New Roman"/>
          <w:sz w:val="26"/>
          <w:szCs w:val="26"/>
          <w:lang w:eastAsia="ru-RU"/>
        </w:rPr>
        <w:t>ри этом рабочими днями не являются законодательно утвержденные праздничные дни, а также дни, объявленные нерабочими в связи с переносом праздничных дней по Постановлениям Правительства РФ</w:t>
      </w:r>
      <w:r w:rsidR="007B0FF8">
        <w:rPr>
          <w:rFonts w:ascii="Times New Roman" w:hAnsi="Times New Roman"/>
          <w:sz w:val="26"/>
          <w:szCs w:val="26"/>
          <w:lang w:eastAsia="ru-RU"/>
        </w:rPr>
        <w:t>.</w:t>
      </w:r>
    </w:p>
    <w:p w14:paraId="18584B1D" w14:textId="77777777" w:rsidR="00AC634E" w:rsidRPr="007B258A" w:rsidRDefault="00AC634E" w:rsidP="00AC634E">
      <w:pPr>
        <w:pStyle w:val="a5"/>
        <w:numPr>
          <w:ilvl w:val="1"/>
          <w:numId w:val="5"/>
        </w:numPr>
        <w:spacing w:before="100" w:after="100"/>
        <w:contextualSpacing w:val="0"/>
        <w:outlineLvl w:val="1"/>
        <w:rPr>
          <w:rFonts w:cstheme="minorBidi"/>
          <w:b/>
          <w:sz w:val="26"/>
          <w:szCs w:val="26"/>
          <w:lang w:eastAsia="en-US"/>
        </w:rPr>
      </w:pPr>
      <w:bookmarkStart w:id="36" w:name="_Toc64210452"/>
      <w:r w:rsidRPr="007B258A">
        <w:rPr>
          <w:rFonts w:cstheme="minorBidi"/>
          <w:b/>
          <w:sz w:val="26"/>
          <w:szCs w:val="26"/>
          <w:lang w:eastAsia="en-US"/>
        </w:rPr>
        <w:t xml:space="preserve">Требования к времени обработки </w:t>
      </w:r>
      <w:bookmarkEnd w:id="33"/>
      <w:bookmarkEnd w:id="34"/>
      <w:bookmarkEnd w:id="35"/>
      <w:r w:rsidRPr="007B258A">
        <w:rPr>
          <w:rFonts w:cstheme="minorBidi"/>
          <w:b/>
          <w:sz w:val="26"/>
          <w:szCs w:val="26"/>
          <w:lang w:eastAsia="en-US"/>
        </w:rPr>
        <w:t>запросов</w:t>
      </w:r>
      <w:bookmarkEnd w:id="36"/>
    </w:p>
    <w:p w14:paraId="0E4661CB" w14:textId="77777777" w:rsidR="00D63F4F" w:rsidRDefault="00AC634E" w:rsidP="00542BC5">
      <w:pPr>
        <w:tabs>
          <w:tab w:val="left" w:pos="284"/>
          <w:tab w:val="left" w:pos="567"/>
        </w:tabs>
        <w:ind w:firstLine="709"/>
        <w:jc w:val="both"/>
        <w:rPr>
          <w:sz w:val="26"/>
          <w:szCs w:val="26"/>
        </w:rPr>
      </w:pPr>
      <w:r w:rsidRPr="007B258A">
        <w:rPr>
          <w:sz w:val="26"/>
          <w:szCs w:val="26"/>
        </w:rPr>
        <w:t>Время работы над запросом зависит от его приоритета, который у</w:t>
      </w:r>
      <w:r w:rsidR="00542BC5">
        <w:rPr>
          <w:sz w:val="26"/>
          <w:szCs w:val="26"/>
        </w:rPr>
        <w:t>станавливается автором запроса.</w:t>
      </w:r>
    </w:p>
    <w:p w14:paraId="3D225C72" w14:textId="77777777" w:rsidR="00542BC5" w:rsidRPr="004A154F" w:rsidRDefault="00542BC5" w:rsidP="00542BC5">
      <w:pPr>
        <w:keepNext/>
        <w:spacing w:before="120"/>
      </w:pPr>
      <w:r w:rsidRPr="004A154F">
        <w:lastRenderedPageBreak/>
        <w:t>Таблица 1. Временные рамки выполнения запросов (</w:t>
      </w:r>
      <w:r w:rsidRPr="004A154F">
        <w:rPr>
          <w:lang w:val="en-US"/>
        </w:rPr>
        <w:t>SLA</w:t>
      </w:r>
      <w:r w:rsidRPr="004A154F">
        <w:t>)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1"/>
        <w:gridCol w:w="5965"/>
        <w:gridCol w:w="1921"/>
      </w:tblGrid>
      <w:tr w:rsidR="00AC634E" w:rsidRPr="004A154F" w14:paraId="6BFF0E56" w14:textId="77777777" w:rsidTr="004A154F">
        <w:trPr>
          <w:cantSplit/>
          <w:trHeight w:val="649"/>
          <w:tblHeader/>
        </w:trPr>
        <w:tc>
          <w:tcPr>
            <w:tcW w:w="7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14:paraId="6A4167FD" w14:textId="77777777" w:rsidR="00AC634E" w:rsidRPr="004A154F" w:rsidRDefault="00AC634E" w:rsidP="002B10DF">
            <w:pPr>
              <w:jc w:val="center"/>
              <w:rPr>
                <w:b/>
                <w:bCs/>
                <w:sz w:val="22"/>
                <w:szCs w:val="22"/>
              </w:rPr>
            </w:pPr>
            <w:r w:rsidRPr="004A154F">
              <w:rPr>
                <w:b/>
                <w:bCs/>
                <w:sz w:val="22"/>
                <w:szCs w:val="22"/>
              </w:rPr>
              <w:t>Приоритет запроса</w:t>
            </w:r>
          </w:p>
        </w:tc>
        <w:tc>
          <w:tcPr>
            <w:tcW w:w="32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14:paraId="6A3F484C" w14:textId="77777777" w:rsidR="00AC634E" w:rsidRPr="004A154F" w:rsidRDefault="00AC634E" w:rsidP="002B10DF">
            <w:pPr>
              <w:jc w:val="center"/>
              <w:rPr>
                <w:b/>
                <w:bCs/>
                <w:sz w:val="22"/>
                <w:szCs w:val="22"/>
              </w:rPr>
            </w:pPr>
            <w:r w:rsidRPr="004A154F">
              <w:rPr>
                <w:b/>
                <w:bCs/>
                <w:sz w:val="22"/>
                <w:szCs w:val="22"/>
              </w:rPr>
              <w:t>Определение</w:t>
            </w:r>
          </w:p>
        </w:tc>
        <w:tc>
          <w:tcPr>
            <w:tcW w:w="10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14:paraId="18C58153" w14:textId="77777777" w:rsidR="00AC634E" w:rsidRPr="004A154F" w:rsidRDefault="00AC634E" w:rsidP="002B10DF">
            <w:pPr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  <w:r w:rsidRPr="004A154F">
              <w:rPr>
                <w:b/>
                <w:bCs/>
                <w:sz w:val="22"/>
                <w:szCs w:val="22"/>
              </w:rPr>
              <w:t>Время разрешения запроса</w:t>
            </w:r>
          </w:p>
        </w:tc>
      </w:tr>
      <w:tr w:rsidR="004A154F" w:rsidRPr="004D0D3D" w14:paraId="7127C972" w14:textId="77777777" w:rsidTr="004A154F">
        <w:trPr>
          <w:cantSplit/>
        </w:trPr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5FA7F" w14:textId="77777777" w:rsidR="004A154F" w:rsidRPr="004D0D3D" w:rsidRDefault="004A154F" w:rsidP="00E234D2">
            <w:pPr>
              <w:jc w:val="center"/>
              <w:rPr>
                <w:b/>
                <w:bCs/>
                <w:highlight w:val="yellow"/>
              </w:rPr>
            </w:pPr>
            <w:r w:rsidRPr="004D0D3D">
              <w:t>Низкий</w:t>
            </w:r>
          </w:p>
        </w:tc>
        <w:tc>
          <w:tcPr>
            <w:tcW w:w="3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9A59" w14:textId="77777777" w:rsidR="004A154F" w:rsidRPr="004D0D3D" w:rsidRDefault="004A154F" w:rsidP="00E234D2">
            <w:r w:rsidRPr="004D0D3D">
              <w:t xml:space="preserve">Остальные запросы. </w:t>
            </w:r>
            <w:proofErr w:type="spellStart"/>
            <w:r w:rsidRPr="004D0D3D">
              <w:t>В.т.ч</w:t>
            </w:r>
            <w:proofErr w:type="spellEnd"/>
            <w:r w:rsidRPr="004D0D3D">
              <w:t xml:space="preserve">.: </w:t>
            </w:r>
          </w:p>
          <w:p w14:paraId="16E93BB9" w14:textId="77777777" w:rsidR="004A154F" w:rsidRPr="004D0D3D" w:rsidRDefault="004A154F" w:rsidP="00E234D2">
            <w:r w:rsidRPr="004D0D3D">
              <w:t>- предложения по доработке функциональности;</w:t>
            </w:r>
          </w:p>
          <w:p w14:paraId="0CA4F78F" w14:textId="77777777" w:rsidR="004A154F" w:rsidRPr="004D0D3D" w:rsidRDefault="004A154F" w:rsidP="00E234D2">
            <w:r w:rsidRPr="004D0D3D">
              <w:t>- предложения по доработке отчетов, которые не связаны с правильностью отображения числовой информации;</w:t>
            </w:r>
          </w:p>
          <w:p w14:paraId="2FB9EA23" w14:textId="77777777" w:rsidR="004A154F" w:rsidRPr="004D0D3D" w:rsidRDefault="004A154F" w:rsidP="00E234D2">
            <w:r w:rsidRPr="004D0D3D">
              <w:t>- прочие запросы.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1B9B" w14:textId="77777777" w:rsidR="004A154F" w:rsidRPr="004D0D3D" w:rsidRDefault="004A154F" w:rsidP="00E234D2">
            <w:pPr>
              <w:jc w:val="center"/>
            </w:pPr>
            <w:r w:rsidRPr="009D3EDF">
              <w:rPr>
                <w:sz w:val="23"/>
                <w:szCs w:val="23"/>
              </w:rPr>
              <w:t>96 часов</w:t>
            </w:r>
          </w:p>
        </w:tc>
      </w:tr>
      <w:tr w:rsidR="004A154F" w:rsidRPr="004D0D3D" w14:paraId="09D8795A" w14:textId="77777777" w:rsidTr="004A154F">
        <w:trPr>
          <w:cantSplit/>
        </w:trPr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06D6" w14:textId="77777777" w:rsidR="004A154F" w:rsidRPr="004D0D3D" w:rsidRDefault="004A154F" w:rsidP="00C50FC8">
            <w:pPr>
              <w:jc w:val="center"/>
              <w:rPr>
                <w:b/>
                <w:bCs/>
                <w:highlight w:val="yellow"/>
              </w:rPr>
            </w:pPr>
            <w:r w:rsidRPr="004D0D3D">
              <w:t>Средний</w:t>
            </w:r>
          </w:p>
        </w:tc>
        <w:tc>
          <w:tcPr>
            <w:tcW w:w="3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134A" w14:textId="77777777" w:rsidR="004A154F" w:rsidRPr="004D0D3D" w:rsidRDefault="004A154F" w:rsidP="00C50FC8">
            <w:r w:rsidRPr="004D0D3D">
              <w:t xml:space="preserve">Важная проблема, но существуют обходные пути для ее временного решения. В </w:t>
            </w:r>
            <w:proofErr w:type="spellStart"/>
            <w:r w:rsidRPr="004D0D3D">
              <w:t>т.ч</w:t>
            </w:r>
            <w:proofErr w:type="spellEnd"/>
            <w:r w:rsidRPr="004D0D3D">
              <w:t>.:</w:t>
            </w:r>
          </w:p>
          <w:p w14:paraId="4A7FC5AA" w14:textId="77777777" w:rsidR="004A154F" w:rsidRPr="004D0D3D" w:rsidRDefault="004A154F" w:rsidP="00C50FC8">
            <w:r w:rsidRPr="004D0D3D">
              <w:t>- уточняющие запросы по функциональности;</w:t>
            </w:r>
          </w:p>
          <w:p w14:paraId="22CEE50C" w14:textId="77777777" w:rsidR="004A154F" w:rsidRPr="004D0D3D" w:rsidRDefault="004A154F" w:rsidP="00C50FC8">
            <w:r w:rsidRPr="004D0D3D">
              <w:t xml:space="preserve">- ошибки отчетности, не влияющие на выполнения других функций системы.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D27A" w14:textId="77777777" w:rsidR="004A154F" w:rsidRPr="004D0D3D" w:rsidRDefault="004A154F" w:rsidP="00C50FC8">
            <w:pPr>
              <w:jc w:val="center"/>
            </w:pPr>
            <w:r>
              <w:rPr>
                <w:sz w:val="23"/>
                <w:szCs w:val="23"/>
              </w:rPr>
              <w:t>8</w:t>
            </w:r>
            <w:r w:rsidRPr="009D3EDF">
              <w:rPr>
                <w:sz w:val="23"/>
                <w:szCs w:val="23"/>
              </w:rPr>
              <w:t xml:space="preserve"> часов на р</w:t>
            </w:r>
            <w:r>
              <w:rPr>
                <w:sz w:val="23"/>
                <w:szCs w:val="23"/>
              </w:rPr>
              <w:t>еализацию временного решения, 36</w:t>
            </w:r>
            <w:r w:rsidRPr="009D3EDF">
              <w:rPr>
                <w:sz w:val="23"/>
                <w:szCs w:val="23"/>
              </w:rPr>
              <w:t> часов на полное устранение.</w:t>
            </w:r>
          </w:p>
        </w:tc>
      </w:tr>
      <w:tr w:rsidR="00AC634E" w:rsidRPr="004D0D3D" w14:paraId="21FFF62B" w14:textId="77777777" w:rsidTr="004A154F">
        <w:trPr>
          <w:cantSplit/>
          <w:trHeight w:val="350"/>
        </w:trPr>
        <w:tc>
          <w:tcPr>
            <w:tcW w:w="73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1BE1" w14:textId="77777777" w:rsidR="00AC634E" w:rsidRPr="004D0D3D" w:rsidRDefault="00AC634E" w:rsidP="002B10DF">
            <w:pPr>
              <w:jc w:val="center"/>
              <w:rPr>
                <w:b/>
                <w:bCs/>
                <w:highlight w:val="yellow"/>
              </w:rPr>
            </w:pPr>
            <w:r w:rsidRPr="004D0D3D">
              <w:t>Высокий</w:t>
            </w:r>
          </w:p>
        </w:tc>
        <w:tc>
          <w:tcPr>
            <w:tcW w:w="322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6AB2" w14:textId="77777777" w:rsidR="00AC634E" w:rsidRPr="004D0D3D" w:rsidRDefault="00AC634E" w:rsidP="002B10DF">
            <w:r w:rsidRPr="004D0D3D">
              <w:t xml:space="preserve">В результате серьезной ошибки в Системе произошла остановка работающей системы, и обработка данных посредством использования Системы стала невозможной. В </w:t>
            </w:r>
            <w:proofErr w:type="spellStart"/>
            <w:r w:rsidRPr="004D0D3D">
              <w:t>т.ч</w:t>
            </w:r>
            <w:proofErr w:type="spellEnd"/>
            <w:r w:rsidRPr="004D0D3D">
              <w:t>.:</w:t>
            </w:r>
          </w:p>
          <w:p w14:paraId="606FEDFA" w14:textId="77777777" w:rsidR="00AC634E" w:rsidRPr="004D0D3D" w:rsidRDefault="00AC634E" w:rsidP="002B10DF">
            <w:r w:rsidRPr="004D0D3D">
              <w:t>- присвоение ролей пользователям;</w:t>
            </w:r>
          </w:p>
          <w:p w14:paraId="41097C51" w14:textId="77777777" w:rsidR="00AC634E" w:rsidRPr="004D0D3D" w:rsidRDefault="00AC634E" w:rsidP="002B10DF">
            <w:r w:rsidRPr="004D0D3D">
              <w:t>- разблокирование пользователя;</w:t>
            </w:r>
          </w:p>
          <w:p w14:paraId="23F309DE" w14:textId="77777777" w:rsidR="00AC634E" w:rsidRPr="004D0D3D" w:rsidRDefault="00AC634E" w:rsidP="002B10DF">
            <w:r w:rsidRPr="004D0D3D">
              <w:t>- запросы, связанные со связью;</w:t>
            </w:r>
          </w:p>
          <w:p w14:paraId="3DCE4657" w14:textId="77777777" w:rsidR="00AC634E" w:rsidRPr="004D0D3D" w:rsidRDefault="00AC634E" w:rsidP="002B10DF">
            <w:r w:rsidRPr="004D0D3D">
              <w:t>- внесение новых записей в справочники;</w:t>
            </w:r>
          </w:p>
          <w:p w14:paraId="2D6D5664" w14:textId="77777777" w:rsidR="00AC634E" w:rsidRPr="004D0D3D" w:rsidRDefault="00AC634E" w:rsidP="002B10DF">
            <w:r w:rsidRPr="004D0D3D">
              <w:t xml:space="preserve">- прочие ошибки, блокирующие работу пользователей в системе. </w:t>
            </w:r>
          </w:p>
        </w:tc>
        <w:tc>
          <w:tcPr>
            <w:tcW w:w="104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80B8D" w14:textId="77777777" w:rsidR="00AC634E" w:rsidRPr="004D0D3D" w:rsidRDefault="00AC634E" w:rsidP="002B10DF">
            <w:pPr>
              <w:jc w:val="center"/>
            </w:pPr>
            <w:r>
              <w:rPr>
                <w:sz w:val="23"/>
                <w:szCs w:val="23"/>
              </w:rPr>
              <w:t>4</w:t>
            </w:r>
            <w:r w:rsidRPr="009D3EDF">
              <w:rPr>
                <w:sz w:val="23"/>
                <w:szCs w:val="23"/>
              </w:rPr>
              <w:t xml:space="preserve"> час</w:t>
            </w:r>
            <w:r>
              <w:rPr>
                <w:sz w:val="23"/>
                <w:szCs w:val="23"/>
              </w:rPr>
              <w:t>а</w:t>
            </w:r>
            <w:r w:rsidRPr="009D3EDF">
              <w:rPr>
                <w:sz w:val="23"/>
                <w:szCs w:val="23"/>
              </w:rPr>
              <w:t xml:space="preserve"> на поиск обходного решения или восстановление возможности выполнять основные функции, </w:t>
            </w:r>
            <w:r>
              <w:rPr>
                <w:sz w:val="23"/>
                <w:szCs w:val="23"/>
              </w:rPr>
              <w:t>24</w:t>
            </w:r>
            <w:r w:rsidRPr="009D3EDF">
              <w:rPr>
                <w:sz w:val="23"/>
                <w:szCs w:val="23"/>
              </w:rPr>
              <w:t> час</w:t>
            </w:r>
            <w:r>
              <w:rPr>
                <w:sz w:val="23"/>
                <w:szCs w:val="23"/>
              </w:rPr>
              <w:t>а</w:t>
            </w:r>
            <w:r w:rsidRPr="009D3EDF">
              <w:rPr>
                <w:sz w:val="23"/>
                <w:szCs w:val="23"/>
              </w:rPr>
              <w:t xml:space="preserve"> на полное устранение.</w:t>
            </w:r>
          </w:p>
        </w:tc>
      </w:tr>
    </w:tbl>
    <w:p w14:paraId="73939035" w14:textId="77777777" w:rsidR="000E7851" w:rsidRPr="007B258A" w:rsidRDefault="000E7851" w:rsidP="007B258A">
      <w:pPr>
        <w:pStyle w:val="a5"/>
        <w:numPr>
          <w:ilvl w:val="1"/>
          <w:numId w:val="5"/>
        </w:numPr>
        <w:spacing w:before="100" w:after="100"/>
        <w:contextualSpacing w:val="0"/>
        <w:outlineLvl w:val="1"/>
        <w:rPr>
          <w:rFonts w:cstheme="minorBidi"/>
          <w:b/>
          <w:sz w:val="26"/>
          <w:szCs w:val="26"/>
          <w:lang w:eastAsia="en-US"/>
        </w:rPr>
      </w:pPr>
      <w:bookmarkStart w:id="37" w:name="_Toc64210453"/>
      <w:r w:rsidRPr="007B258A">
        <w:rPr>
          <w:rFonts w:cstheme="minorBidi"/>
          <w:b/>
          <w:sz w:val="26"/>
          <w:szCs w:val="26"/>
          <w:lang w:eastAsia="en-US"/>
        </w:rPr>
        <w:t>Допущения и ограничения</w:t>
      </w:r>
      <w:bookmarkEnd w:id="37"/>
    </w:p>
    <w:p w14:paraId="7F10311E" w14:textId="77777777" w:rsidR="000E7851" w:rsidRPr="007B258A" w:rsidRDefault="000E7851" w:rsidP="000E7851">
      <w:pPr>
        <w:ind w:firstLine="709"/>
        <w:jc w:val="both"/>
        <w:rPr>
          <w:sz w:val="26"/>
          <w:szCs w:val="26"/>
        </w:rPr>
      </w:pPr>
      <w:r w:rsidRPr="007B258A">
        <w:rPr>
          <w:sz w:val="26"/>
          <w:szCs w:val="26"/>
        </w:rPr>
        <w:t xml:space="preserve">Услуги по </w:t>
      </w:r>
      <w:r w:rsidR="001F3E44">
        <w:rPr>
          <w:sz w:val="26"/>
          <w:szCs w:val="26"/>
        </w:rPr>
        <w:t>Технической поддержке</w:t>
      </w:r>
      <w:r w:rsidRPr="007B258A">
        <w:rPr>
          <w:sz w:val="26"/>
          <w:szCs w:val="26"/>
        </w:rPr>
        <w:t xml:space="preserve"> </w:t>
      </w:r>
      <w:r w:rsidR="001F3E44">
        <w:rPr>
          <w:sz w:val="26"/>
          <w:szCs w:val="26"/>
        </w:rPr>
        <w:t>Системы</w:t>
      </w:r>
      <w:r w:rsidRPr="007B258A">
        <w:rPr>
          <w:sz w:val="26"/>
          <w:szCs w:val="26"/>
        </w:rPr>
        <w:t xml:space="preserve"> не включают:</w:t>
      </w:r>
    </w:p>
    <w:p w14:paraId="2B395372" w14:textId="77777777" w:rsidR="000E7851" w:rsidRPr="007B258A" w:rsidRDefault="004D219B" w:rsidP="007B258A">
      <w:pPr>
        <w:pStyle w:val="a5"/>
        <w:numPr>
          <w:ilvl w:val="1"/>
          <w:numId w:val="2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0E7851" w:rsidRPr="007B258A">
        <w:rPr>
          <w:sz w:val="26"/>
          <w:szCs w:val="26"/>
        </w:rPr>
        <w:t>истемное администрирование серверов и баз данных, на которых развернут</w:t>
      </w:r>
      <w:r w:rsidR="002F38BB" w:rsidRPr="007B258A">
        <w:rPr>
          <w:sz w:val="26"/>
          <w:szCs w:val="26"/>
        </w:rPr>
        <w:t>а сопровождаемая</w:t>
      </w:r>
      <w:r w:rsidR="000E7851" w:rsidRPr="007B258A">
        <w:rPr>
          <w:sz w:val="26"/>
          <w:szCs w:val="26"/>
        </w:rPr>
        <w:t xml:space="preserve"> функционал</w:t>
      </w:r>
      <w:r w:rsidR="002F38BB" w:rsidRPr="007B258A">
        <w:rPr>
          <w:sz w:val="26"/>
          <w:szCs w:val="26"/>
        </w:rPr>
        <w:t>ьность</w:t>
      </w:r>
      <w:r>
        <w:rPr>
          <w:sz w:val="26"/>
          <w:szCs w:val="26"/>
        </w:rPr>
        <w:t>;</w:t>
      </w:r>
    </w:p>
    <w:p w14:paraId="51430684" w14:textId="77777777" w:rsidR="000E7851" w:rsidRPr="007B258A" w:rsidRDefault="004D219B" w:rsidP="007B258A">
      <w:pPr>
        <w:pStyle w:val="a5"/>
        <w:numPr>
          <w:ilvl w:val="1"/>
          <w:numId w:val="2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0E7851" w:rsidRPr="007B258A">
        <w:rPr>
          <w:sz w:val="26"/>
          <w:szCs w:val="26"/>
        </w:rPr>
        <w:t>едение учетных записей пользовател</w:t>
      </w:r>
      <w:r>
        <w:rPr>
          <w:sz w:val="26"/>
          <w:szCs w:val="26"/>
        </w:rPr>
        <w:t>ей и распределение прав доступа;</w:t>
      </w:r>
    </w:p>
    <w:p w14:paraId="135DE872" w14:textId="77777777" w:rsidR="000E7851" w:rsidRPr="007B258A" w:rsidRDefault="004D219B" w:rsidP="007B258A">
      <w:pPr>
        <w:pStyle w:val="a5"/>
        <w:numPr>
          <w:ilvl w:val="1"/>
          <w:numId w:val="2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у</w:t>
      </w:r>
      <w:r w:rsidR="000E7851" w:rsidRPr="007B258A">
        <w:rPr>
          <w:sz w:val="26"/>
          <w:szCs w:val="26"/>
        </w:rPr>
        <w:t>слуги, консультации по исправлению, замене, программного обеспечения, возникшие независимо от Исполнителя в результате:</w:t>
      </w:r>
    </w:p>
    <w:p w14:paraId="14AB25DF" w14:textId="77777777" w:rsidR="000E7851" w:rsidRPr="007B258A" w:rsidRDefault="000E7851" w:rsidP="00AC634E">
      <w:pPr>
        <w:ind w:firstLine="851"/>
        <w:jc w:val="both"/>
        <w:rPr>
          <w:sz w:val="26"/>
          <w:szCs w:val="26"/>
        </w:rPr>
      </w:pPr>
      <w:r w:rsidRPr="007B258A">
        <w:rPr>
          <w:sz w:val="26"/>
          <w:szCs w:val="26"/>
        </w:rPr>
        <w:t>•</w:t>
      </w:r>
      <w:r w:rsidRPr="007B258A">
        <w:rPr>
          <w:sz w:val="26"/>
          <w:szCs w:val="26"/>
        </w:rPr>
        <w:tab/>
        <w:t>задач, составляющих предмет ответственности Заказчика и/или третьей стороны (например – перенос в продуктивную систему функциональности, не переданной на сопровождение Исполнителю в порядке);</w:t>
      </w:r>
    </w:p>
    <w:p w14:paraId="04D8A84B" w14:textId="77777777" w:rsidR="000E7851" w:rsidRPr="007B258A" w:rsidRDefault="000E7851" w:rsidP="00AC634E">
      <w:pPr>
        <w:ind w:firstLine="851"/>
        <w:jc w:val="both"/>
        <w:rPr>
          <w:sz w:val="26"/>
          <w:szCs w:val="26"/>
        </w:rPr>
      </w:pPr>
      <w:r w:rsidRPr="007B258A">
        <w:rPr>
          <w:sz w:val="26"/>
          <w:szCs w:val="26"/>
        </w:rPr>
        <w:t>•</w:t>
      </w:r>
      <w:r w:rsidRPr="007B258A">
        <w:rPr>
          <w:sz w:val="26"/>
          <w:szCs w:val="26"/>
        </w:rPr>
        <w:tab/>
        <w:t>проблем, относящихся к другому оборудованию, программному обеспечению или услугам, с которыми используется программного обеспечения, в случае, если таковые не являются предметом ответственности Исполнителя;</w:t>
      </w:r>
    </w:p>
    <w:p w14:paraId="06BCF547" w14:textId="77777777" w:rsidR="000E7851" w:rsidRPr="007B258A" w:rsidRDefault="000E7851" w:rsidP="00AC634E">
      <w:pPr>
        <w:ind w:firstLine="851"/>
        <w:jc w:val="both"/>
        <w:rPr>
          <w:sz w:val="26"/>
          <w:szCs w:val="26"/>
        </w:rPr>
      </w:pPr>
      <w:r w:rsidRPr="007B258A">
        <w:rPr>
          <w:sz w:val="26"/>
          <w:szCs w:val="26"/>
        </w:rPr>
        <w:t>•</w:t>
      </w:r>
      <w:r w:rsidRPr="007B258A">
        <w:rPr>
          <w:sz w:val="26"/>
          <w:szCs w:val="26"/>
        </w:rPr>
        <w:tab/>
        <w:t>использования программного обеспечения и/или прикладного программного обеспечения в среде, способом или в целях, для которых оно не было предназначено.</w:t>
      </w:r>
    </w:p>
    <w:p w14:paraId="1A1A68D5" w14:textId="77777777" w:rsidR="00AC634E" w:rsidRPr="00AC634E" w:rsidRDefault="00AC634E" w:rsidP="00AC634E">
      <w:pPr>
        <w:pStyle w:val="a5"/>
        <w:numPr>
          <w:ilvl w:val="0"/>
          <w:numId w:val="5"/>
        </w:numPr>
        <w:spacing w:before="100" w:after="100"/>
        <w:ind w:left="420" w:hanging="420"/>
        <w:contextualSpacing w:val="0"/>
        <w:outlineLvl w:val="0"/>
        <w:rPr>
          <w:rFonts w:eastAsiaTheme="minorHAnsi" w:cstheme="minorBidi"/>
          <w:b/>
          <w:sz w:val="28"/>
          <w:lang w:eastAsia="en-US"/>
        </w:rPr>
      </w:pPr>
      <w:bookmarkStart w:id="38" w:name="_Toc64210454"/>
      <w:bookmarkStart w:id="39" w:name="_Toc352086489"/>
      <w:bookmarkStart w:id="40" w:name="_Toc352142043"/>
      <w:bookmarkStart w:id="41" w:name="_Toc352142074"/>
      <w:r w:rsidRPr="00AC634E">
        <w:rPr>
          <w:rFonts w:eastAsiaTheme="minorHAnsi" w:cstheme="minorBidi"/>
          <w:b/>
          <w:sz w:val="28"/>
          <w:lang w:eastAsia="en-US"/>
        </w:rPr>
        <w:t>Порядок взаимодействия Заказчика и Исполнителя</w:t>
      </w:r>
      <w:bookmarkEnd w:id="38"/>
    </w:p>
    <w:p w14:paraId="02346429" w14:textId="77777777" w:rsidR="00AC634E" w:rsidRPr="00AC634E" w:rsidRDefault="00AC634E" w:rsidP="00AC634E">
      <w:pPr>
        <w:pStyle w:val="a5"/>
        <w:numPr>
          <w:ilvl w:val="1"/>
          <w:numId w:val="5"/>
        </w:numPr>
        <w:spacing w:before="100" w:after="100"/>
        <w:contextualSpacing w:val="0"/>
        <w:outlineLvl w:val="1"/>
        <w:rPr>
          <w:rFonts w:cstheme="minorBidi"/>
          <w:b/>
          <w:sz w:val="26"/>
          <w:szCs w:val="26"/>
          <w:lang w:eastAsia="en-US"/>
        </w:rPr>
      </w:pPr>
      <w:bookmarkStart w:id="42" w:name="_Toc64210455"/>
      <w:r w:rsidRPr="00AC634E">
        <w:rPr>
          <w:rFonts w:cstheme="minorBidi"/>
          <w:b/>
          <w:sz w:val="26"/>
          <w:szCs w:val="26"/>
          <w:lang w:eastAsia="en-US"/>
        </w:rPr>
        <w:t>Порядок взаимодействия Заказчика и Исполнителя при проведении плановых мероприятий</w:t>
      </w:r>
      <w:bookmarkEnd w:id="42"/>
      <w:r w:rsidRPr="00AC634E">
        <w:rPr>
          <w:rFonts w:cstheme="minorBidi"/>
          <w:b/>
          <w:sz w:val="26"/>
          <w:szCs w:val="26"/>
          <w:lang w:eastAsia="en-US"/>
        </w:rPr>
        <w:t xml:space="preserve"> </w:t>
      </w:r>
    </w:p>
    <w:p w14:paraId="2EF335E3" w14:textId="3968987F" w:rsidR="00AC634E" w:rsidRPr="00AC1154" w:rsidRDefault="00A24264" w:rsidP="006E30A7">
      <w:pPr>
        <w:pStyle w:val="11"/>
        <w:tabs>
          <w:tab w:val="left" w:pos="284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  <w:lang w:eastAsia="ru-RU"/>
        </w:rPr>
      </w:pPr>
      <w:r w:rsidRPr="00AC1154">
        <w:rPr>
          <w:rFonts w:ascii="Times New Roman" w:hAnsi="Times New Roman"/>
          <w:sz w:val="26"/>
          <w:szCs w:val="26"/>
          <w:lang w:eastAsia="ru-RU"/>
        </w:rPr>
        <w:lastRenderedPageBreak/>
        <w:t>Плановые мероприятия</w:t>
      </w:r>
      <w:r w:rsidR="00AC634E" w:rsidRPr="00AC1154">
        <w:rPr>
          <w:rFonts w:ascii="Times New Roman" w:hAnsi="Times New Roman"/>
          <w:sz w:val="26"/>
          <w:szCs w:val="26"/>
          <w:lang w:eastAsia="ru-RU"/>
        </w:rPr>
        <w:t xml:space="preserve"> на серверном оборудовании ПК </w:t>
      </w:r>
      <w:r w:rsidR="00F7352F">
        <w:rPr>
          <w:rFonts w:ascii="Times New Roman" w:hAnsi="Times New Roman"/>
          <w:sz w:val="26"/>
          <w:szCs w:val="26"/>
          <w:lang w:eastAsia="ru-RU"/>
        </w:rPr>
        <w:t xml:space="preserve">ШФД </w:t>
      </w:r>
      <w:r w:rsidRPr="00AC1154">
        <w:rPr>
          <w:rFonts w:ascii="Times New Roman" w:hAnsi="Times New Roman"/>
          <w:sz w:val="26"/>
          <w:szCs w:val="26"/>
          <w:lang w:eastAsia="ru-RU"/>
        </w:rPr>
        <w:t xml:space="preserve">проводятся </w:t>
      </w:r>
      <w:r w:rsidR="0058482F" w:rsidRPr="00AC1154">
        <w:rPr>
          <w:rFonts w:ascii="Times New Roman" w:hAnsi="Times New Roman"/>
          <w:sz w:val="26"/>
          <w:szCs w:val="26"/>
          <w:lang w:eastAsia="ru-RU"/>
        </w:rPr>
        <w:t xml:space="preserve">специалистами Заказчика. В задачи Исполнителя </w:t>
      </w:r>
      <w:r w:rsidR="001E7622" w:rsidRPr="00AC1154">
        <w:rPr>
          <w:rFonts w:ascii="Times New Roman" w:hAnsi="Times New Roman"/>
          <w:sz w:val="26"/>
          <w:szCs w:val="26"/>
          <w:lang w:eastAsia="ru-RU"/>
        </w:rPr>
        <w:t>входит</w:t>
      </w:r>
      <w:r w:rsidR="001E7622">
        <w:rPr>
          <w:rFonts w:ascii="Times New Roman" w:eastAsiaTheme="minorHAnsi" w:hAnsi="Times New Roman"/>
          <w:sz w:val="26"/>
          <w:szCs w:val="26"/>
        </w:rPr>
        <w:t xml:space="preserve"> консультационная</w:t>
      </w:r>
      <w:r w:rsidR="0058482F" w:rsidRPr="00AC1154">
        <w:rPr>
          <w:rFonts w:ascii="Times New Roman" w:hAnsi="Times New Roman"/>
          <w:sz w:val="26"/>
          <w:szCs w:val="26"/>
          <w:lang w:eastAsia="ru-RU"/>
        </w:rPr>
        <w:t xml:space="preserve"> поддержка специалистов заказчика по вопросам, указанным в разделе 2.1, и предоставление исходных программных кодов ПК, необходимых для проведения обновлений</w:t>
      </w:r>
      <w:r w:rsidR="006E30A7" w:rsidRPr="00AC1154">
        <w:rPr>
          <w:rFonts w:ascii="Times New Roman" w:hAnsi="Times New Roman"/>
          <w:sz w:val="26"/>
          <w:szCs w:val="26"/>
          <w:lang w:eastAsia="ru-RU"/>
        </w:rPr>
        <w:t>.</w:t>
      </w:r>
    </w:p>
    <w:p w14:paraId="436719C3" w14:textId="77777777" w:rsidR="000E7851" w:rsidRPr="007B258A" w:rsidRDefault="000E7851" w:rsidP="007B258A">
      <w:pPr>
        <w:pStyle w:val="a5"/>
        <w:numPr>
          <w:ilvl w:val="0"/>
          <w:numId w:val="5"/>
        </w:numPr>
        <w:spacing w:before="100" w:after="100"/>
        <w:ind w:left="420" w:hanging="420"/>
        <w:contextualSpacing w:val="0"/>
        <w:outlineLvl w:val="0"/>
        <w:rPr>
          <w:rFonts w:eastAsiaTheme="minorHAnsi" w:cstheme="minorBidi"/>
          <w:b/>
          <w:sz w:val="28"/>
          <w:lang w:eastAsia="en-US"/>
        </w:rPr>
      </w:pPr>
      <w:bookmarkStart w:id="43" w:name="_Toc64210456"/>
      <w:r w:rsidRPr="007B258A">
        <w:rPr>
          <w:rFonts w:eastAsiaTheme="minorHAnsi" w:cstheme="minorBidi"/>
          <w:b/>
          <w:sz w:val="28"/>
          <w:lang w:eastAsia="en-US"/>
        </w:rPr>
        <w:t xml:space="preserve">Порядок контроля и </w:t>
      </w:r>
      <w:bookmarkEnd w:id="39"/>
      <w:bookmarkEnd w:id="40"/>
      <w:bookmarkEnd w:id="41"/>
      <w:r w:rsidRPr="007B258A">
        <w:rPr>
          <w:rFonts w:eastAsiaTheme="minorHAnsi" w:cstheme="minorBidi"/>
          <w:b/>
          <w:sz w:val="28"/>
          <w:lang w:eastAsia="en-US"/>
        </w:rPr>
        <w:t>качества представления услуг</w:t>
      </w:r>
      <w:bookmarkEnd w:id="43"/>
    </w:p>
    <w:p w14:paraId="65542594" w14:textId="77777777" w:rsidR="00665480" w:rsidRPr="00DF5D67" w:rsidRDefault="00665480" w:rsidP="00665480">
      <w:pPr>
        <w:pStyle w:val="11"/>
        <w:tabs>
          <w:tab w:val="left" w:pos="284"/>
        </w:tabs>
        <w:spacing w:after="0" w:line="240" w:lineRule="auto"/>
        <w:ind w:left="0" w:firstLine="709"/>
        <w:rPr>
          <w:rFonts w:ascii="Times New Roman" w:eastAsiaTheme="minorHAnsi" w:hAnsi="Times New Roman"/>
          <w:sz w:val="26"/>
          <w:szCs w:val="26"/>
        </w:rPr>
      </w:pPr>
      <w:bookmarkStart w:id="44" w:name="_Toc352086490"/>
      <w:bookmarkStart w:id="45" w:name="_Toc352142044"/>
      <w:bookmarkStart w:id="46" w:name="_Toc352142075"/>
      <w:r w:rsidRPr="004D219B">
        <w:rPr>
          <w:rFonts w:ascii="Times New Roman" w:eastAsiaTheme="minorHAnsi" w:hAnsi="Times New Roman"/>
          <w:sz w:val="26"/>
          <w:szCs w:val="26"/>
        </w:rPr>
        <w:t xml:space="preserve">Приемка услуг производится </w:t>
      </w:r>
      <w:r w:rsidR="00513ECB" w:rsidRPr="00DF5D67">
        <w:rPr>
          <w:rFonts w:ascii="Times New Roman" w:eastAsiaTheme="minorHAnsi" w:hAnsi="Times New Roman"/>
          <w:sz w:val="26"/>
          <w:szCs w:val="26"/>
        </w:rPr>
        <w:t>ежеквартально</w:t>
      </w:r>
      <w:r w:rsidRPr="00DF5D67">
        <w:rPr>
          <w:rFonts w:ascii="Times New Roman" w:eastAsiaTheme="minorHAnsi" w:hAnsi="Times New Roman"/>
          <w:sz w:val="26"/>
          <w:szCs w:val="26"/>
        </w:rPr>
        <w:t>, отдельно по ка</w:t>
      </w:r>
      <w:r w:rsidR="00116E9A" w:rsidRPr="00DF5D67">
        <w:rPr>
          <w:rFonts w:ascii="Times New Roman" w:eastAsiaTheme="minorHAnsi" w:hAnsi="Times New Roman"/>
          <w:sz w:val="26"/>
          <w:szCs w:val="26"/>
        </w:rPr>
        <w:t>ждому филиалу ПАО «МРСК Центра».</w:t>
      </w:r>
      <w:r w:rsidRPr="00DF5D67">
        <w:rPr>
          <w:rFonts w:ascii="Times New Roman" w:eastAsiaTheme="minorHAnsi" w:hAnsi="Times New Roman"/>
          <w:sz w:val="26"/>
          <w:szCs w:val="26"/>
        </w:rPr>
        <w:t xml:space="preserve"> </w:t>
      </w:r>
      <w:r w:rsidR="00116E9A" w:rsidRPr="00DF5D67">
        <w:rPr>
          <w:rFonts w:ascii="Times New Roman" w:eastAsiaTheme="minorHAnsi" w:hAnsi="Times New Roman"/>
          <w:sz w:val="26"/>
          <w:szCs w:val="26"/>
        </w:rPr>
        <w:t>Исполнитель предоставляет в филиалы Отчет</w:t>
      </w:r>
      <w:r w:rsidRPr="00DF5D67">
        <w:rPr>
          <w:rFonts w:ascii="Times New Roman" w:eastAsiaTheme="minorHAnsi" w:hAnsi="Times New Roman"/>
          <w:sz w:val="26"/>
          <w:szCs w:val="26"/>
        </w:rPr>
        <w:t xml:space="preserve"> об оказанных </w:t>
      </w:r>
      <w:r w:rsidR="00116E9A" w:rsidRPr="00DF5D67">
        <w:rPr>
          <w:rFonts w:ascii="Times New Roman" w:eastAsiaTheme="minorHAnsi" w:hAnsi="Times New Roman"/>
          <w:sz w:val="26"/>
          <w:szCs w:val="26"/>
        </w:rPr>
        <w:t xml:space="preserve">ПАО «МРСК Центра» </w:t>
      </w:r>
      <w:r w:rsidRPr="00DF5D67">
        <w:rPr>
          <w:rFonts w:ascii="Times New Roman" w:eastAsiaTheme="minorHAnsi" w:hAnsi="Times New Roman"/>
          <w:sz w:val="26"/>
          <w:szCs w:val="26"/>
        </w:rPr>
        <w:t>услугах (Приложение № 1)</w:t>
      </w:r>
      <w:r w:rsidR="00116E9A" w:rsidRPr="00DF5D67">
        <w:rPr>
          <w:rFonts w:ascii="Times New Roman" w:eastAsiaTheme="minorHAnsi" w:hAnsi="Times New Roman"/>
          <w:sz w:val="26"/>
          <w:szCs w:val="26"/>
        </w:rPr>
        <w:t xml:space="preserve">. </w:t>
      </w:r>
      <w:r w:rsidR="00BB2CC0" w:rsidRPr="00DF5D67">
        <w:rPr>
          <w:rFonts w:ascii="Times New Roman" w:eastAsiaTheme="minorHAnsi" w:hAnsi="Times New Roman"/>
          <w:sz w:val="26"/>
          <w:szCs w:val="26"/>
        </w:rPr>
        <w:t>По результатам утверждения</w:t>
      </w:r>
      <w:r w:rsidR="0035397F" w:rsidRPr="00DF5D67">
        <w:rPr>
          <w:rFonts w:ascii="Times New Roman" w:eastAsiaTheme="minorHAnsi" w:hAnsi="Times New Roman"/>
          <w:sz w:val="26"/>
          <w:szCs w:val="26"/>
        </w:rPr>
        <w:t xml:space="preserve"> Заказчиком</w:t>
      </w:r>
      <w:r w:rsidR="00BB2CC0" w:rsidRPr="00DF5D67">
        <w:rPr>
          <w:rFonts w:ascii="Times New Roman" w:eastAsiaTheme="minorHAnsi" w:hAnsi="Times New Roman"/>
          <w:sz w:val="26"/>
          <w:szCs w:val="26"/>
        </w:rPr>
        <w:t xml:space="preserve"> </w:t>
      </w:r>
      <w:r w:rsidR="0035397F" w:rsidRPr="00DF5D67">
        <w:rPr>
          <w:rFonts w:ascii="Times New Roman" w:eastAsiaTheme="minorHAnsi" w:hAnsi="Times New Roman"/>
          <w:sz w:val="26"/>
          <w:szCs w:val="26"/>
        </w:rPr>
        <w:t>представленного О</w:t>
      </w:r>
      <w:r w:rsidR="00BB2CC0" w:rsidRPr="00DF5D67">
        <w:rPr>
          <w:rFonts w:ascii="Times New Roman" w:eastAsiaTheme="minorHAnsi" w:hAnsi="Times New Roman"/>
          <w:sz w:val="26"/>
          <w:szCs w:val="26"/>
        </w:rPr>
        <w:t>тчета стороны подписывают</w:t>
      </w:r>
      <w:r w:rsidRPr="00DF5D67">
        <w:rPr>
          <w:rFonts w:ascii="Times New Roman" w:eastAsiaTheme="minorHAnsi" w:hAnsi="Times New Roman"/>
          <w:sz w:val="26"/>
          <w:szCs w:val="26"/>
        </w:rPr>
        <w:t xml:space="preserve"> Акт приема-сдачи оказанных услуг.</w:t>
      </w:r>
      <w:bookmarkEnd w:id="44"/>
      <w:bookmarkEnd w:id="45"/>
      <w:bookmarkEnd w:id="46"/>
    </w:p>
    <w:p w14:paraId="68329380" w14:textId="77777777" w:rsidR="003E76DA" w:rsidRDefault="00405305" w:rsidP="003E76DA">
      <w:pPr>
        <w:pStyle w:val="a5"/>
        <w:numPr>
          <w:ilvl w:val="0"/>
          <w:numId w:val="5"/>
        </w:numPr>
        <w:spacing w:before="100" w:after="100"/>
        <w:contextualSpacing w:val="0"/>
        <w:outlineLvl w:val="0"/>
        <w:rPr>
          <w:rFonts w:eastAsiaTheme="minorHAnsi" w:cstheme="minorBidi"/>
          <w:b/>
          <w:sz w:val="28"/>
          <w:lang w:eastAsia="en-US"/>
        </w:rPr>
      </w:pPr>
      <w:bookmarkStart w:id="47" w:name="_Toc64210457"/>
      <w:r w:rsidRPr="00405305">
        <w:rPr>
          <w:rFonts w:eastAsiaTheme="minorHAnsi" w:cstheme="minorBidi"/>
          <w:b/>
          <w:sz w:val="28"/>
          <w:lang w:eastAsia="en-US"/>
        </w:rPr>
        <w:t>Порядок оплаты</w:t>
      </w:r>
      <w:bookmarkEnd w:id="47"/>
      <w:r w:rsidRPr="00405305">
        <w:rPr>
          <w:rFonts w:eastAsiaTheme="minorHAnsi" w:cstheme="minorBidi"/>
          <w:b/>
          <w:sz w:val="28"/>
          <w:lang w:eastAsia="en-US"/>
        </w:rPr>
        <w:t xml:space="preserve"> </w:t>
      </w:r>
    </w:p>
    <w:p w14:paraId="7751958D" w14:textId="77777777" w:rsidR="003E76DA" w:rsidRPr="003E76DA" w:rsidRDefault="003E76DA" w:rsidP="003E76DA">
      <w:pPr>
        <w:pStyle w:val="11"/>
        <w:tabs>
          <w:tab w:val="left" w:pos="284"/>
        </w:tabs>
        <w:spacing w:after="0" w:line="240" w:lineRule="auto"/>
        <w:ind w:left="0" w:firstLine="709"/>
        <w:rPr>
          <w:rFonts w:eastAsiaTheme="minorHAnsi" w:cstheme="minorBidi"/>
          <w:b/>
          <w:sz w:val="28"/>
        </w:rPr>
      </w:pPr>
      <w:r w:rsidRPr="003E76DA">
        <w:rPr>
          <w:rFonts w:ascii="Times New Roman" w:hAnsi="Times New Roman"/>
          <w:sz w:val="26"/>
          <w:szCs w:val="26"/>
          <w:lang w:eastAsia="ru-RU"/>
        </w:rPr>
        <w:t>Оплата производится отдельно по каждому филиалу. Ежеквартальная стоимость услуг распределяется равными долями между филиалами ПАО «МРСК Центра». Оплата производится в безналичной форме в течение 30 (тридцати) рабочих дней после подписания сторонами Акта приема-сдачи оказанных услуг и предоставления счет-фактуры по каждому филиалу.</w:t>
      </w:r>
    </w:p>
    <w:p w14:paraId="0FE32C53" w14:textId="461B401D" w:rsidR="003E76DA" w:rsidRPr="00DF5D67" w:rsidRDefault="003309EC" w:rsidP="003E76DA">
      <w:pPr>
        <w:pStyle w:val="a5"/>
        <w:numPr>
          <w:ilvl w:val="0"/>
          <w:numId w:val="5"/>
        </w:numPr>
        <w:spacing w:before="100" w:after="100"/>
        <w:contextualSpacing w:val="0"/>
        <w:outlineLvl w:val="0"/>
        <w:rPr>
          <w:rFonts w:eastAsiaTheme="minorHAnsi" w:cstheme="minorBidi"/>
          <w:b/>
          <w:sz w:val="28"/>
          <w:lang w:eastAsia="en-US"/>
        </w:rPr>
      </w:pPr>
      <w:bookmarkStart w:id="48" w:name="_Toc64210458"/>
      <w:r w:rsidRPr="00DF5D67">
        <w:rPr>
          <w:rFonts w:eastAsiaTheme="minorHAnsi" w:cstheme="minorBidi"/>
          <w:b/>
          <w:sz w:val="28"/>
          <w:lang w:eastAsia="en-US"/>
        </w:rPr>
        <w:t>Требования к исполнителю</w:t>
      </w:r>
      <w:bookmarkEnd w:id="48"/>
    </w:p>
    <w:p w14:paraId="54844F51" w14:textId="0FDFC581" w:rsidR="009E3B3B" w:rsidRPr="009E3B3B" w:rsidRDefault="009E3B3B" w:rsidP="009E3B3B">
      <w:pPr>
        <w:pStyle w:val="11"/>
        <w:tabs>
          <w:tab w:val="left" w:pos="284"/>
        </w:tabs>
        <w:spacing w:after="0" w:line="240" w:lineRule="auto"/>
        <w:ind w:left="0" w:firstLine="709"/>
        <w:rPr>
          <w:rFonts w:eastAsiaTheme="minorHAnsi"/>
        </w:rPr>
      </w:pPr>
      <w:r w:rsidRPr="009E3B3B">
        <w:rPr>
          <w:rFonts w:ascii="Times New Roman" w:hAnsi="Times New Roman"/>
          <w:sz w:val="26"/>
          <w:szCs w:val="26"/>
          <w:lang w:eastAsia="ru-RU"/>
        </w:rPr>
        <w:t xml:space="preserve">Участник </w:t>
      </w:r>
      <w:r w:rsidR="00DE69DF">
        <w:rPr>
          <w:rFonts w:ascii="Times New Roman" w:hAnsi="Times New Roman"/>
          <w:sz w:val="26"/>
          <w:szCs w:val="26"/>
          <w:lang w:eastAsia="ru-RU"/>
        </w:rPr>
        <w:t xml:space="preserve">конкурсной </w:t>
      </w:r>
      <w:r w:rsidRPr="009E3B3B">
        <w:rPr>
          <w:rFonts w:ascii="Times New Roman" w:hAnsi="Times New Roman"/>
          <w:sz w:val="26"/>
          <w:szCs w:val="26"/>
          <w:lang w:eastAsia="ru-RU"/>
        </w:rPr>
        <w:t>процедуры закупки должен предоставить</w:t>
      </w:r>
      <w:r w:rsidR="00DE69D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9E3B3B">
        <w:rPr>
          <w:rFonts w:ascii="Times New Roman" w:hAnsi="Times New Roman"/>
          <w:sz w:val="26"/>
          <w:szCs w:val="26"/>
          <w:lang w:eastAsia="ru-RU"/>
        </w:rPr>
        <w:t>следующие документы:</w:t>
      </w:r>
    </w:p>
    <w:p w14:paraId="686AEF65" w14:textId="394DB61C" w:rsidR="009E3B3B" w:rsidRDefault="00DF5D67" w:rsidP="00DF5D67">
      <w:pPr>
        <w:pStyle w:val="11"/>
        <w:numPr>
          <w:ilvl w:val="0"/>
          <w:numId w:val="10"/>
        </w:numPr>
        <w:tabs>
          <w:tab w:val="left" w:pos="284"/>
        </w:tabs>
        <w:spacing w:after="0" w:line="240" w:lineRule="auto"/>
        <w:ind w:left="284" w:hanging="284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о</w:t>
      </w:r>
      <w:r w:rsidR="009E3B3B" w:rsidRPr="009E3B3B">
        <w:rPr>
          <w:rFonts w:ascii="Times New Roman" w:hAnsi="Times New Roman"/>
          <w:sz w:val="26"/>
          <w:szCs w:val="26"/>
          <w:lang w:eastAsia="ru-RU"/>
        </w:rPr>
        <w:t xml:space="preserve">пыт участника по разработке, внедрению и сопровождению </w:t>
      </w:r>
      <w:r w:rsidR="009E3B3B">
        <w:rPr>
          <w:rFonts w:ascii="Times New Roman" w:hAnsi="Times New Roman"/>
          <w:sz w:val="26"/>
          <w:szCs w:val="26"/>
          <w:lang w:eastAsia="ru-RU"/>
        </w:rPr>
        <w:t>программного обеспечения</w:t>
      </w:r>
      <w:r w:rsidR="00DE69DF">
        <w:rPr>
          <w:rFonts w:ascii="Times New Roman" w:hAnsi="Times New Roman"/>
          <w:sz w:val="26"/>
          <w:szCs w:val="26"/>
          <w:lang w:eastAsia="ru-RU"/>
        </w:rPr>
        <w:t>,</w:t>
      </w:r>
      <w:r w:rsidR="009E3B3B" w:rsidRPr="009E3B3B">
        <w:rPr>
          <w:rFonts w:ascii="Times New Roman" w:hAnsi="Times New Roman"/>
          <w:sz w:val="26"/>
          <w:szCs w:val="26"/>
          <w:lang w:eastAsia="ru-RU"/>
        </w:rPr>
        <w:t xml:space="preserve"> интегрированного с корпоративными системами управления ре</w:t>
      </w:r>
      <w:r w:rsidR="00DE69DF">
        <w:rPr>
          <w:rFonts w:ascii="Times New Roman" w:hAnsi="Times New Roman"/>
          <w:sz w:val="26"/>
          <w:szCs w:val="26"/>
          <w:lang w:eastAsia="ru-RU"/>
        </w:rPr>
        <w:t>сурсами предприятия</w:t>
      </w:r>
      <w:r w:rsidR="009E3B3B" w:rsidRPr="009E3B3B">
        <w:rPr>
          <w:rFonts w:ascii="Times New Roman" w:hAnsi="Times New Roman"/>
          <w:sz w:val="26"/>
          <w:szCs w:val="26"/>
          <w:lang w:eastAsia="ru-RU"/>
        </w:rPr>
        <w:t xml:space="preserve"> на платформе SAP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14:paraId="4FC38B82" w14:textId="39B749EE" w:rsidR="003309EC" w:rsidRDefault="00DF5D67" w:rsidP="00DF5D67">
      <w:pPr>
        <w:pStyle w:val="11"/>
        <w:numPr>
          <w:ilvl w:val="0"/>
          <w:numId w:val="10"/>
        </w:numPr>
        <w:tabs>
          <w:tab w:val="left" w:pos="284"/>
        </w:tabs>
        <w:spacing w:after="0" w:line="240" w:lineRule="auto"/>
        <w:ind w:left="284" w:hanging="284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о</w:t>
      </w:r>
      <w:r w:rsidR="00DE69DF" w:rsidRPr="009E3B3B">
        <w:rPr>
          <w:rFonts w:ascii="Times New Roman" w:hAnsi="Times New Roman"/>
          <w:sz w:val="26"/>
          <w:szCs w:val="26"/>
          <w:lang w:eastAsia="ru-RU"/>
        </w:rPr>
        <w:t xml:space="preserve">пыт участника по разработке, внедрению и сопровождению </w:t>
      </w:r>
      <w:r w:rsidR="00DE69DF">
        <w:rPr>
          <w:rFonts w:ascii="Times New Roman" w:hAnsi="Times New Roman"/>
          <w:sz w:val="26"/>
          <w:szCs w:val="26"/>
          <w:lang w:eastAsia="ru-RU"/>
        </w:rPr>
        <w:t>программного обеспечения,</w:t>
      </w:r>
      <w:r w:rsidR="00DE69DF" w:rsidRPr="009E3B3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3309EC">
        <w:rPr>
          <w:rFonts w:ascii="Times New Roman" w:hAnsi="Times New Roman"/>
          <w:sz w:val="26"/>
          <w:szCs w:val="26"/>
          <w:lang w:eastAsia="ru-RU"/>
        </w:rPr>
        <w:t xml:space="preserve">реализующего </w:t>
      </w:r>
      <w:r w:rsidR="003309EC" w:rsidRPr="003309EC">
        <w:rPr>
          <w:rFonts w:ascii="Times New Roman" w:hAnsi="Times New Roman"/>
          <w:sz w:val="26"/>
          <w:szCs w:val="26"/>
          <w:lang w:eastAsia="ru-RU"/>
        </w:rPr>
        <w:t xml:space="preserve">требований Федерального закона от 22.05.2003 №54-ФЗ по формированию и отправке кассовых чеков клиенту и налоговому органу при осуществлении оплаты клиентами услуг </w:t>
      </w:r>
      <w:r>
        <w:rPr>
          <w:rFonts w:ascii="Times New Roman" w:hAnsi="Times New Roman"/>
          <w:sz w:val="26"/>
          <w:szCs w:val="26"/>
          <w:lang w:eastAsia="ru-RU"/>
        </w:rPr>
        <w:t>Заказчика;</w:t>
      </w:r>
    </w:p>
    <w:p w14:paraId="620410B4" w14:textId="159E7876" w:rsidR="003309EC" w:rsidRPr="003309EC" w:rsidRDefault="00DF5D67" w:rsidP="00DF5D67">
      <w:pPr>
        <w:pStyle w:val="11"/>
        <w:numPr>
          <w:ilvl w:val="0"/>
          <w:numId w:val="10"/>
        </w:numPr>
        <w:tabs>
          <w:tab w:val="left" w:pos="284"/>
        </w:tabs>
        <w:spacing w:after="0" w:line="240" w:lineRule="auto"/>
        <w:ind w:left="284" w:hanging="284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к</w:t>
      </w:r>
      <w:r w:rsidR="003309EC" w:rsidRPr="003309EC">
        <w:rPr>
          <w:rFonts w:ascii="Times New Roman" w:hAnsi="Times New Roman"/>
          <w:sz w:val="26"/>
          <w:szCs w:val="26"/>
          <w:lang w:eastAsia="ru-RU"/>
        </w:rPr>
        <w:t xml:space="preserve">опию сертификата, подтверждающего наличие у Участника системы менеджмента качества, </w:t>
      </w:r>
      <w:r>
        <w:rPr>
          <w:rFonts w:ascii="Times New Roman" w:hAnsi="Times New Roman"/>
          <w:sz w:val="26"/>
          <w:szCs w:val="26"/>
          <w:lang w:eastAsia="ru-RU"/>
        </w:rPr>
        <w:t>соответствующей ГОСТ Р ИСО 9001;</w:t>
      </w:r>
    </w:p>
    <w:p w14:paraId="7D997D88" w14:textId="55AC3C59" w:rsidR="00DE69DF" w:rsidRPr="003309EC" w:rsidRDefault="00DF5D67" w:rsidP="00DF5D67">
      <w:pPr>
        <w:pStyle w:val="11"/>
        <w:numPr>
          <w:ilvl w:val="0"/>
          <w:numId w:val="10"/>
        </w:numPr>
        <w:tabs>
          <w:tab w:val="left" w:pos="284"/>
        </w:tabs>
        <w:spacing w:after="0" w:line="240" w:lineRule="auto"/>
        <w:ind w:left="284" w:hanging="284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к</w:t>
      </w:r>
      <w:r w:rsidR="003309EC" w:rsidRPr="003309EC">
        <w:rPr>
          <w:rFonts w:ascii="Times New Roman" w:hAnsi="Times New Roman"/>
          <w:sz w:val="26"/>
          <w:szCs w:val="26"/>
          <w:lang w:eastAsia="ru-RU"/>
        </w:rPr>
        <w:t>опию сертификата, подтверждающего наличие у Участника сертифицированной системы управления услугами (СУУ), соответствующей ГОСТ Р ИСО/МЭК 20000-1.</w:t>
      </w:r>
    </w:p>
    <w:p w14:paraId="406943EA" w14:textId="7569C4B1" w:rsidR="003E76DA" w:rsidRDefault="003309EC" w:rsidP="00253E1F">
      <w:pPr>
        <w:pStyle w:val="11"/>
        <w:tabs>
          <w:tab w:val="left" w:pos="284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  <w:lang w:eastAsia="ru-RU"/>
        </w:rPr>
      </w:pPr>
      <w:r w:rsidRPr="003309EC">
        <w:rPr>
          <w:rFonts w:ascii="Times New Roman" w:hAnsi="Times New Roman"/>
          <w:sz w:val="26"/>
          <w:szCs w:val="26"/>
          <w:lang w:eastAsia="ru-RU"/>
        </w:rPr>
        <w:t xml:space="preserve">Для подтверждения </w:t>
      </w:r>
      <w:r>
        <w:rPr>
          <w:rFonts w:ascii="Times New Roman" w:hAnsi="Times New Roman"/>
          <w:sz w:val="26"/>
          <w:szCs w:val="26"/>
          <w:lang w:eastAsia="ru-RU"/>
        </w:rPr>
        <w:t>информации</w:t>
      </w:r>
      <w:r w:rsidRPr="003309EC">
        <w:rPr>
          <w:rFonts w:ascii="Times New Roman" w:hAnsi="Times New Roman"/>
          <w:sz w:val="26"/>
          <w:szCs w:val="26"/>
          <w:lang w:eastAsia="ru-RU"/>
        </w:rPr>
        <w:t xml:space="preserve"> об опыте Участника необходимо предоставить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3309EC">
        <w:rPr>
          <w:rFonts w:ascii="Times New Roman" w:hAnsi="Times New Roman"/>
          <w:sz w:val="26"/>
          <w:szCs w:val="26"/>
          <w:lang w:eastAsia="ru-RU"/>
        </w:rPr>
        <w:t>копии договоров и а</w:t>
      </w:r>
      <w:r>
        <w:rPr>
          <w:rFonts w:ascii="Times New Roman" w:hAnsi="Times New Roman"/>
          <w:sz w:val="26"/>
          <w:szCs w:val="26"/>
          <w:lang w:eastAsia="ru-RU"/>
        </w:rPr>
        <w:t xml:space="preserve">ктов выполненных работ, </w:t>
      </w:r>
      <w:r w:rsidRPr="003309EC">
        <w:rPr>
          <w:rFonts w:ascii="Times New Roman" w:hAnsi="Times New Roman"/>
          <w:sz w:val="26"/>
          <w:szCs w:val="26"/>
          <w:lang w:eastAsia="ru-RU"/>
        </w:rPr>
        <w:t>контактные данные Заказчика по каждому договору</w:t>
      </w:r>
      <w:r>
        <w:rPr>
          <w:rFonts w:ascii="Times New Roman" w:hAnsi="Times New Roman"/>
          <w:sz w:val="26"/>
          <w:szCs w:val="26"/>
          <w:lang w:eastAsia="ru-RU"/>
        </w:rPr>
        <w:t xml:space="preserve">, а также </w:t>
      </w:r>
      <w:r w:rsidRPr="003309EC">
        <w:rPr>
          <w:rFonts w:ascii="Times New Roman" w:hAnsi="Times New Roman"/>
          <w:sz w:val="26"/>
          <w:szCs w:val="26"/>
          <w:lang w:eastAsia="ru-RU"/>
        </w:rPr>
        <w:t>справку о перечне и объемах выполнения аналогичных договоров (согласно образцу формы, представленной в конкурсной документации).</w:t>
      </w:r>
    </w:p>
    <w:p w14:paraId="215F36D6" w14:textId="77777777" w:rsidR="003E76DA" w:rsidRPr="009E3B3B" w:rsidRDefault="003E76DA" w:rsidP="009E3B3B">
      <w:pPr>
        <w:pStyle w:val="11"/>
        <w:tabs>
          <w:tab w:val="left" w:pos="284"/>
        </w:tabs>
        <w:spacing w:after="0" w:line="240" w:lineRule="auto"/>
        <w:rPr>
          <w:rFonts w:eastAsiaTheme="minorHAnsi"/>
        </w:rPr>
      </w:pPr>
    </w:p>
    <w:p w14:paraId="5CC76683" w14:textId="77777777" w:rsidR="003E76DA" w:rsidRPr="00AC1154" w:rsidRDefault="003E76DA" w:rsidP="009E3B3B">
      <w:pPr>
        <w:pStyle w:val="11"/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6"/>
          <w:szCs w:val="26"/>
          <w:lang w:eastAsia="ru-RU"/>
        </w:rPr>
        <w:sectPr w:rsidR="003E76DA" w:rsidRPr="00AC1154" w:rsidSect="009B06BE">
          <w:headerReference w:type="default" r:id="rId8"/>
          <w:footerReference w:type="default" r:id="rId9"/>
          <w:headerReference w:type="first" r:id="rId10"/>
          <w:pgSz w:w="11906" w:h="16838"/>
          <w:pgMar w:top="1134" w:right="851" w:bottom="709" w:left="1701" w:header="4" w:footer="0" w:gutter="0"/>
          <w:cols w:space="720"/>
          <w:titlePg/>
          <w:docGrid w:linePitch="326"/>
        </w:sectPr>
      </w:pPr>
    </w:p>
    <w:p w14:paraId="68B4A753" w14:textId="77777777" w:rsidR="004D219B" w:rsidRPr="002E143F" w:rsidRDefault="004D219B" w:rsidP="004D219B">
      <w:pPr>
        <w:spacing w:before="480" w:after="240"/>
        <w:jc w:val="right"/>
        <w:rPr>
          <w:b/>
          <w:bCs/>
        </w:rPr>
      </w:pPr>
      <w:r w:rsidRPr="002E143F">
        <w:rPr>
          <w:b/>
          <w:bCs/>
        </w:rPr>
        <w:lastRenderedPageBreak/>
        <w:t>Приложение № 1</w:t>
      </w:r>
    </w:p>
    <w:p w14:paraId="7583FF07" w14:textId="77777777" w:rsidR="004D219B" w:rsidRPr="00C34086" w:rsidRDefault="004D219B" w:rsidP="004D219B">
      <w:pPr>
        <w:spacing w:before="480" w:after="240"/>
        <w:jc w:val="center"/>
        <w:rPr>
          <w:b/>
          <w:bCs/>
        </w:rPr>
      </w:pPr>
      <w:r w:rsidRPr="00C34086">
        <w:rPr>
          <w:b/>
          <w:bCs/>
        </w:rPr>
        <w:t>ОТЧЕТ</w:t>
      </w:r>
    </w:p>
    <w:p w14:paraId="63DBB49D" w14:textId="77777777" w:rsidR="004D219B" w:rsidRPr="00C34086" w:rsidRDefault="004D219B" w:rsidP="004D219B">
      <w:pPr>
        <w:jc w:val="center"/>
        <w:rPr>
          <w:rFonts w:eastAsiaTheme="majorEastAsia"/>
        </w:rPr>
      </w:pPr>
      <w:r w:rsidRPr="00C34086">
        <w:t>Исполнителя за _________ 20 __ г.</w:t>
      </w:r>
    </w:p>
    <w:p w14:paraId="7EACDBA6" w14:textId="77777777" w:rsidR="004D219B" w:rsidRPr="00C34086" w:rsidRDefault="004D219B" w:rsidP="004D219B">
      <w:pPr>
        <w:jc w:val="center"/>
      </w:pPr>
      <w:r w:rsidRPr="00C34086">
        <w:t xml:space="preserve">об оказанных услугах </w:t>
      </w:r>
    </w:p>
    <w:p w14:paraId="48736FBB" w14:textId="77777777" w:rsidR="004D219B" w:rsidRPr="00C34086" w:rsidRDefault="004D219B" w:rsidP="004D219B">
      <w:pPr>
        <w:jc w:val="center"/>
      </w:pPr>
      <w:r w:rsidRPr="00C34086">
        <w:t>по Договору №________ от ___ _________ 20 __г.</w:t>
      </w:r>
    </w:p>
    <w:p w14:paraId="0F923FAA" w14:textId="77777777" w:rsidR="004D219B" w:rsidRPr="003E76DA" w:rsidRDefault="004D219B" w:rsidP="004D219B">
      <w:pPr>
        <w:jc w:val="center"/>
        <w:rPr>
          <w:i/>
          <w:iCs/>
        </w:rPr>
      </w:pPr>
      <w:r w:rsidRPr="00C34086">
        <w:t xml:space="preserve"> по техническо</w:t>
      </w:r>
      <w:r w:rsidR="001F3E44">
        <w:t>й поддержке</w:t>
      </w:r>
      <w:r w:rsidRPr="00C34086">
        <w:t xml:space="preserve"> </w:t>
      </w:r>
      <w:r w:rsidR="00BB3FCF">
        <w:rPr>
          <w:bCs/>
        </w:rPr>
        <w:t>информационной системы</w:t>
      </w:r>
      <w:r>
        <w:rPr>
          <w:bCs/>
        </w:rPr>
        <w:t xml:space="preserve"> «</w:t>
      </w:r>
      <w:r w:rsidR="00BB3FCF">
        <w:rPr>
          <w:bCs/>
        </w:rPr>
        <w:t>Шлюз фискальных данных</w:t>
      </w:r>
      <w:r w:rsidRPr="003E76DA">
        <w:rPr>
          <w:bCs/>
        </w:rPr>
        <w:t xml:space="preserve">» </w:t>
      </w:r>
      <w:r w:rsidR="00116E9A" w:rsidRPr="003E76DA">
        <w:rPr>
          <w:bCs/>
        </w:rPr>
        <w:t>ПАО «МРСК Центра»</w:t>
      </w:r>
    </w:p>
    <w:p w14:paraId="78A1115B" w14:textId="77777777" w:rsidR="00C2252C" w:rsidRPr="00C2252C" w:rsidRDefault="00BB2CC0" w:rsidP="00C2252C">
      <w:pPr>
        <w:jc w:val="center"/>
        <w:rPr>
          <w:i/>
          <w:iCs/>
        </w:rPr>
      </w:pPr>
      <w:r w:rsidRPr="003E76DA">
        <w:rPr>
          <w:i/>
          <w:iCs/>
        </w:rPr>
        <w:t>представляется в филиал</w:t>
      </w:r>
      <w:r w:rsidR="00C2252C" w:rsidRPr="003E76DA">
        <w:rPr>
          <w:i/>
          <w:iCs/>
        </w:rPr>
        <w:t xml:space="preserve"> ПАО «МРСК Центра» – «___</w:t>
      </w:r>
      <w:proofErr w:type="spellStart"/>
      <w:r w:rsidR="00C2252C" w:rsidRPr="003E76DA">
        <w:rPr>
          <w:i/>
          <w:iCs/>
        </w:rPr>
        <w:t>энерго</w:t>
      </w:r>
      <w:proofErr w:type="spellEnd"/>
      <w:r w:rsidR="00C2252C" w:rsidRPr="003E76DA">
        <w:rPr>
          <w:i/>
          <w:iCs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"/>
        <w:gridCol w:w="1894"/>
        <w:gridCol w:w="1215"/>
        <w:gridCol w:w="2574"/>
        <w:gridCol w:w="1077"/>
        <w:gridCol w:w="1316"/>
        <w:gridCol w:w="1485"/>
        <w:gridCol w:w="2167"/>
        <w:gridCol w:w="1890"/>
      </w:tblGrid>
      <w:tr w:rsidR="004D219B" w:rsidRPr="0019000C" w14:paraId="1DB6F35D" w14:textId="77777777" w:rsidTr="00341478">
        <w:trPr>
          <w:trHeight w:val="245"/>
        </w:trPr>
        <w:tc>
          <w:tcPr>
            <w:tcW w:w="323" w:type="pct"/>
          </w:tcPr>
          <w:p w14:paraId="5623BD87" w14:textId="77777777" w:rsidR="004D219B" w:rsidRPr="0019000C" w:rsidRDefault="004D219B" w:rsidP="002B10DF">
            <w:pPr>
              <w:ind w:left="-79" w:right="-100"/>
              <w:jc w:val="center"/>
              <w:rPr>
                <w:b/>
              </w:rPr>
            </w:pPr>
            <w:r w:rsidRPr="0019000C">
              <w:rPr>
                <w:b/>
              </w:rPr>
              <w:t xml:space="preserve">№ </w:t>
            </w:r>
            <w:proofErr w:type="spellStart"/>
            <w:r w:rsidRPr="0019000C">
              <w:rPr>
                <w:b/>
              </w:rPr>
              <w:t>п.п</w:t>
            </w:r>
            <w:proofErr w:type="spellEnd"/>
            <w:r w:rsidRPr="0019000C">
              <w:rPr>
                <w:b/>
              </w:rPr>
              <w:t>.</w:t>
            </w:r>
          </w:p>
        </w:tc>
        <w:tc>
          <w:tcPr>
            <w:tcW w:w="650" w:type="pct"/>
            <w:shd w:val="clear" w:color="auto" w:fill="auto"/>
          </w:tcPr>
          <w:p w14:paraId="342ACC6B" w14:textId="77777777" w:rsidR="004D219B" w:rsidRPr="0019000C" w:rsidRDefault="004D219B" w:rsidP="002B10DF">
            <w:pPr>
              <w:ind w:left="-79" w:right="-100"/>
              <w:jc w:val="center"/>
              <w:rPr>
                <w:b/>
              </w:rPr>
            </w:pPr>
            <w:r w:rsidRPr="0019000C">
              <w:rPr>
                <w:b/>
              </w:rPr>
              <w:t>Вид работ</w:t>
            </w:r>
          </w:p>
        </w:tc>
        <w:tc>
          <w:tcPr>
            <w:tcW w:w="417" w:type="pct"/>
            <w:shd w:val="clear" w:color="auto" w:fill="auto"/>
          </w:tcPr>
          <w:p w14:paraId="68F0FFAF" w14:textId="77777777" w:rsidR="004D219B" w:rsidRPr="0019000C" w:rsidRDefault="004D219B" w:rsidP="002B10DF">
            <w:pPr>
              <w:ind w:left="-79" w:right="-100"/>
              <w:jc w:val="center"/>
              <w:rPr>
                <w:b/>
              </w:rPr>
            </w:pPr>
            <w:r w:rsidRPr="0019000C">
              <w:rPr>
                <w:b/>
              </w:rPr>
              <w:t xml:space="preserve">Тип работ </w:t>
            </w:r>
          </w:p>
        </w:tc>
        <w:tc>
          <w:tcPr>
            <w:tcW w:w="884" w:type="pct"/>
          </w:tcPr>
          <w:p w14:paraId="008DBC1D" w14:textId="77777777" w:rsidR="004D219B" w:rsidRPr="0019000C" w:rsidRDefault="004D219B" w:rsidP="002B10DF">
            <w:pPr>
              <w:ind w:left="-79" w:right="-100"/>
              <w:jc w:val="center"/>
              <w:rPr>
                <w:b/>
              </w:rPr>
            </w:pPr>
            <w:r w:rsidRPr="0019000C">
              <w:rPr>
                <w:b/>
              </w:rPr>
              <w:t>Описание инцидента</w:t>
            </w:r>
          </w:p>
        </w:tc>
        <w:tc>
          <w:tcPr>
            <w:tcW w:w="370" w:type="pct"/>
            <w:shd w:val="clear" w:color="auto" w:fill="auto"/>
          </w:tcPr>
          <w:p w14:paraId="5876485A" w14:textId="77777777" w:rsidR="004D219B" w:rsidRPr="0019000C" w:rsidRDefault="004D219B" w:rsidP="002B10DF">
            <w:pPr>
              <w:ind w:left="-79" w:right="-100"/>
              <w:jc w:val="center"/>
              <w:rPr>
                <w:b/>
              </w:rPr>
            </w:pPr>
            <w:r w:rsidRPr="0019000C">
              <w:rPr>
                <w:b/>
              </w:rPr>
              <w:t xml:space="preserve">Время начала </w:t>
            </w:r>
          </w:p>
        </w:tc>
        <w:tc>
          <w:tcPr>
            <w:tcW w:w="452" w:type="pct"/>
            <w:shd w:val="clear" w:color="auto" w:fill="auto"/>
          </w:tcPr>
          <w:p w14:paraId="4CC277CB" w14:textId="77777777" w:rsidR="004D219B" w:rsidRPr="0019000C" w:rsidRDefault="004D219B" w:rsidP="002B10DF">
            <w:pPr>
              <w:ind w:left="-79" w:right="-100"/>
              <w:jc w:val="center"/>
              <w:rPr>
                <w:b/>
              </w:rPr>
            </w:pPr>
            <w:r w:rsidRPr="0019000C">
              <w:rPr>
                <w:b/>
              </w:rPr>
              <w:t>Время окончания</w:t>
            </w:r>
          </w:p>
        </w:tc>
        <w:tc>
          <w:tcPr>
            <w:tcW w:w="510" w:type="pct"/>
            <w:shd w:val="clear" w:color="auto" w:fill="auto"/>
          </w:tcPr>
          <w:p w14:paraId="5B7A768B" w14:textId="77777777" w:rsidR="004D219B" w:rsidRPr="0019000C" w:rsidRDefault="004D219B" w:rsidP="002B10DF">
            <w:pPr>
              <w:ind w:left="-79" w:right="-100"/>
              <w:jc w:val="center"/>
              <w:rPr>
                <w:b/>
              </w:rPr>
            </w:pPr>
            <w:r w:rsidRPr="0019000C">
              <w:rPr>
                <w:b/>
              </w:rPr>
              <w:t>Результат</w:t>
            </w:r>
          </w:p>
        </w:tc>
        <w:tc>
          <w:tcPr>
            <w:tcW w:w="744" w:type="pct"/>
            <w:shd w:val="clear" w:color="auto" w:fill="auto"/>
          </w:tcPr>
          <w:p w14:paraId="04229D7F" w14:textId="77777777" w:rsidR="004D219B" w:rsidRPr="0019000C" w:rsidRDefault="004D219B" w:rsidP="002B10DF">
            <w:pPr>
              <w:ind w:left="-79" w:right="-100"/>
              <w:jc w:val="center"/>
              <w:rPr>
                <w:b/>
              </w:rPr>
            </w:pPr>
            <w:r w:rsidRPr="0019000C">
              <w:rPr>
                <w:b/>
              </w:rPr>
              <w:t>Описание выполненных работ</w:t>
            </w:r>
          </w:p>
        </w:tc>
        <w:tc>
          <w:tcPr>
            <w:tcW w:w="649" w:type="pct"/>
          </w:tcPr>
          <w:p w14:paraId="3F00D34C" w14:textId="77777777" w:rsidR="004D219B" w:rsidRPr="0019000C" w:rsidRDefault="004D219B" w:rsidP="002B10DF">
            <w:pPr>
              <w:ind w:left="-79" w:right="-100"/>
              <w:jc w:val="center"/>
              <w:rPr>
                <w:b/>
              </w:rPr>
            </w:pPr>
            <w:r w:rsidRPr="0019000C">
              <w:rPr>
                <w:b/>
              </w:rPr>
              <w:t>Выводы</w:t>
            </w:r>
          </w:p>
        </w:tc>
      </w:tr>
      <w:tr w:rsidR="004D219B" w14:paraId="79B25739" w14:textId="77777777" w:rsidTr="00341478">
        <w:trPr>
          <w:trHeight w:val="256"/>
        </w:trPr>
        <w:tc>
          <w:tcPr>
            <w:tcW w:w="323" w:type="pct"/>
            <w:vAlign w:val="center"/>
          </w:tcPr>
          <w:p w14:paraId="0EA2E7B7" w14:textId="77777777" w:rsidR="004D219B" w:rsidRPr="00EA0823" w:rsidRDefault="004D219B" w:rsidP="004D219B">
            <w:pPr>
              <w:pStyle w:val="a5"/>
              <w:numPr>
                <w:ilvl w:val="0"/>
                <w:numId w:val="9"/>
              </w:numPr>
              <w:spacing w:line="276" w:lineRule="auto"/>
              <w:ind w:left="0" w:firstLine="0"/>
              <w:contextualSpacing w:val="0"/>
              <w:jc w:val="center"/>
            </w:pPr>
          </w:p>
        </w:tc>
        <w:tc>
          <w:tcPr>
            <w:tcW w:w="650" w:type="pct"/>
            <w:shd w:val="clear" w:color="auto" w:fill="auto"/>
          </w:tcPr>
          <w:p w14:paraId="1AA02269" w14:textId="77777777" w:rsidR="004D219B" w:rsidRPr="005E4735" w:rsidRDefault="004D219B" w:rsidP="002B10DF">
            <w:pPr>
              <w:ind w:left="-79" w:right="-100"/>
            </w:pPr>
          </w:p>
        </w:tc>
        <w:tc>
          <w:tcPr>
            <w:tcW w:w="417" w:type="pct"/>
            <w:shd w:val="clear" w:color="auto" w:fill="auto"/>
          </w:tcPr>
          <w:p w14:paraId="0C54E233" w14:textId="77777777" w:rsidR="004D219B" w:rsidRPr="00693387" w:rsidRDefault="004D219B" w:rsidP="002B10DF">
            <w:pPr>
              <w:ind w:left="-79" w:right="-100"/>
              <w:jc w:val="center"/>
            </w:pPr>
          </w:p>
        </w:tc>
        <w:tc>
          <w:tcPr>
            <w:tcW w:w="884" w:type="pct"/>
          </w:tcPr>
          <w:p w14:paraId="2F768004" w14:textId="77777777" w:rsidR="004D219B" w:rsidRPr="000E676D" w:rsidRDefault="004D219B" w:rsidP="002B10DF">
            <w:pPr>
              <w:ind w:left="-79" w:right="-100"/>
            </w:pPr>
          </w:p>
        </w:tc>
        <w:tc>
          <w:tcPr>
            <w:tcW w:w="370" w:type="pct"/>
            <w:shd w:val="clear" w:color="auto" w:fill="auto"/>
          </w:tcPr>
          <w:p w14:paraId="7019E9D9" w14:textId="77777777" w:rsidR="004D219B" w:rsidRPr="00617400" w:rsidRDefault="004D219B" w:rsidP="002B10DF">
            <w:pPr>
              <w:ind w:left="-79" w:right="-100"/>
              <w:jc w:val="center"/>
            </w:pPr>
          </w:p>
        </w:tc>
        <w:tc>
          <w:tcPr>
            <w:tcW w:w="452" w:type="pct"/>
            <w:shd w:val="clear" w:color="auto" w:fill="auto"/>
          </w:tcPr>
          <w:p w14:paraId="2D2D2637" w14:textId="77777777" w:rsidR="004D219B" w:rsidRPr="00617400" w:rsidRDefault="004D219B" w:rsidP="002B10DF">
            <w:pPr>
              <w:ind w:left="-79" w:right="-100"/>
              <w:jc w:val="center"/>
            </w:pPr>
          </w:p>
        </w:tc>
        <w:tc>
          <w:tcPr>
            <w:tcW w:w="510" w:type="pct"/>
            <w:shd w:val="clear" w:color="auto" w:fill="auto"/>
          </w:tcPr>
          <w:p w14:paraId="381FD38A" w14:textId="77777777" w:rsidR="004D219B" w:rsidRPr="00233DBF" w:rsidRDefault="004D219B" w:rsidP="002B10DF">
            <w:pPr>
              <w:ind w:left="-79" w:right="-100"/>
              <w:jc w:val="center"/>
              <w:rPr>
                <w:b/>
              </w:rPr>
            </w:pPr>
          </w:p>
        </w:tc>
        <w:tc>
          <w:tcPr>
            <w:tcW w:w="744" w:type="pct"/>
            <w:shd w:val="clear" w:color="auto" w:fill="auto"/>
          </w:tcPr>
          <w:p w14:paraId="38031A84" w14:textId="77777777" w:rsidR="004D219B" w:rsidRPr="000F3A18" w:rsidRDefault="004D219B" w:rsidP="002B10DF">
            <w:pPr>
              <w:ind w:left="-79" w:right="-100"/>
            </w:pPr>
          </w:p>
        </w:tc>
        <w:tc>
          <w:tcPr>
            <w:tcW w:w="649" w:type="pct"/>
          </w:tcPr>
          <w:p w14:paraId="6A1D1B6F" w14:textId="77777777" w:rsidR="004D219B" w:rsidRPr="000F3A18" w:rsidRDefault="004D219B" w:rsidP="002B10DF">
            <w:pPr>
              <w:ind w:left="-79" w:right="-100"/>
            </w:pPr>
          </w:p>
        </w:tc>
      </w:tr>
      <w:tr w:rsidR="004D219B" w14:paraId="2E4FA8BF" w14:textId="77777777" w:rsidTr="00341478">
        <w:trPr>
          <w:trHeight w:val="256"/>
        </w:trPr>
        <w:tc>
          <w:tcPr>
            <w:tcW w:w="323" w:type="pct"/>
            <w:vAlign w:val="center"/>
          </w:tcPr>
          <w:p w14:paraId="49C9271C" w14:textId="77777777" w:rsidR="004D219B" w:rsidRPr="00EA0823" w:rsidRDefault="004D219B" w:rsidP="004D219B">
            <w:pPr>
              <w:pStyle w:val="a5"/>
              <w:numPr>
                <w:ilvl w:val="0"/>
                <w:numId w:val="9"/>
              </w:numPr>
              <w:spacing w:line="276" w:lineRule="auto"/>
              <w:ind w:left="0" w:firstLine="0"/>
              <w:contextualSpacing w:val="0"/>
              <w:jc w:val="center"/>
            </w:pPr>
          </w:p>
        </w:tc>
        <w:tc>
          <w:tcPr>
            <w:tcW w:w="650" w:type="pct"/>
            <w:shd w:val="clear" w:color="auto" w:fill="auto"/>
          </w:tcPr>
          <w:p w14:paraId="44EE2B52" w14:textId="77777777" w:rsidR="004D219B" w:rsidRPr="00703467" w:rsidRDefault="004D219B" w:rsidP="002B10DF">
            <w:pPr>
              <w:ind w:left="-79" w:right="-100"/>
            </w:pPr>
          </w:p>
        </w:tc>
        <w:tc>
          <w:tcPr>
            <w:tcW w:w="417" w:type="pct"/>
            <w:shd w:val="clear" w:color="auto" w:fill="auto"/>
          </w:tcPr>
          <w:p w14:paraId="0000D3F1" w14:textId="77777777" w:rsidR="004D219B" w:rsidRPr="008E670F" w:rsidRDefault="004D219B" w:rsidP="002B10DF">
            <w:pPr>
              <w:ind w:left="-79" w:right="-100"/>
              <w:jc w:val="center"/>
            </w:pPr>
          </w:p>
        </w:tc>
        <w:tc>
          <w:tcPr>
            <w:tcW w:w="884" w:type="pct"/>
          </w:tcPr>
          <w:p w14:paraId="3ACF6E49" w14:textId="77777777" w:rsidR="004D219B" w:rsidRPr="00EA0823" w:rsidRDefault="004D219B" w:rsidP="002B10DF">
            <w:pPr>
              <w:ind w:left="-79" w:right="-100"/>
            </w:pPr>
          </w:p>
        </w:tc>
        <w:tc>
          <w:tcPr>
            <w:tcW w:w="370" w:type="pct"/>
            <w:shd w:val="clear" w:color="auto" w:fill="auto"/>
          </w:tcPr>
          <w:p w14:paraId="42C6C707" w14:textId="77777777" w:rsidR="004D219B" w:rsidRPr="00617400" w:rsidRDefault="004D219B" w:rsidP="002B10DF">
            <w:pPr>
              <w:ind w:left="-79" w:right="-100"/>
              <w:jc w:val="center"/>
            </w:pPr>
          </w:p>
        </w:tc>
        <w:tc>
          <w:tcPr>
            <w:tcW w:w="452" w:type="pct"/>
            <w:shd w:val="clear" w:color="auto" w:fill="auto"/>
          </w:tcPr>
          <w:p w14:paraId="5ECE3D5E" w14:textId="77777777" w:rsidR="004D219B" w:rsidRPr="00617400" w:rsidRDefault="004D219B" w:rsidP="002B10DF">
            <w:pPr>
              <w:ind w:left="-79" w:right="-100"/>
              <w:jc w:val="center"/>
            </w:pPr>
          </w:p>
        </w:tc>
        <w:tc>
          <w:tcPr>
            <w:tcW w:w="510" w:type="pct"/>
            <w:shd w:val="clear" w:color="auto" w:fill="auto"/>
          </w:tcPr>
          <w:p w14:paraId="29153995" w14:textId="77777777" w:rsidR="004D219B" w:rsidRPr="00233DBF" w:rsidRDefault="004D219B" w:rsidP="002B10DF">
            <w:pPr>
              <w:ind w:left="-79" w:right="-100"/>
              <w:jc w:val="center"/>
              <w:rPr>
                <w:b/>
              </w:rPr>
            </w:pPr>
          </w:p>
        </w:tc>
        <w:tc>
          <w:tcPr>
            <w:tcW w:w="744" w:type="pct"/>
            <w:shd w:val="clear" w:color="auto" w:fill="auto"/>
          </w:tcPr>
          <w:p w14:paraId="2E4EDB54" w14:textId="77777777" w:rsidR="004D219B" w:rsidRPr="000F3A18" w:rsidRDefault="004D219B" w:rsidP="002B10DF">
            <w:pPr>
              <w:ind w:left="-79" w:right="-100"/>
            </w:pPr>
          </w:p>
        </w:tc>
        <w:tc>
          <w:tcPr>
            <w:tcW w:w="649" w:type="pct"/>
          </w:tcPr>
          <w:p w14:paraId="2240E2F5" w14:textId="77777777" w:rsidR="004D219B" w:rsidRPr="000F3A18" w:rsidRDefault="004D219B" w:rsidP="002B10DF">
            <w:pPr>
              <w:ind w:left="-79" w:right="-100"/>
            </w:pPr>
          </w:p>
        </w:tc>
      </w:tr>
      <w:tr w:rsidR="004D219B" w14:paraId="091DA943" w14:textId="77777777" w:rsidTr="00341478">
        <w:trPr>
          <w:trHeight w:val="256"/>
        </w:trPr>
        <w:tc>
          <w:tcPr>
            <w:tcW w:w="323" w:type="pct"/>
            <w:vAlign w:val="center"/>
          </w:tcPr>
          <w:p w14:paraId="410975C3" w14:textId="77777777" w:rsidR="004D219B" w:rsidRPr="00EA0823" w:rsidRDefault="004D219B" w:rsidP="004D219B">
            <w:pPr>
              <w:pStyle w:val="a5"/>
              <w:numPr>
                <w:ilvl w:val="0"/>
                <w:numId w:val="9"/>
              </w:numPr>
              <w:spacing w:line="276" w:lineRule="auto"/>
              <w:ind w:left="0" w:firstLine="0"/>
              <w:contextualSpacing w:val="0"/>
              <w:jc w:val="center"/>
            </w:pPr>
          </w:p>
        </w:tc>
        <w:tc>
          <w:tcPr>
            <w:tcW w:w="650" w:type="pct"/>
            <w:shd w:val="clear" w:color="auto" w:fill="auto"/>
          </w:tcPr>
          <w:p w14:paraId="22F79388" w14:textId="77777777" w:rsidR="004D219B" w:rsidRPr="00D30156" w:rsidRDefault="004D219B" w:rsidP="002B10DF">
            <w:pPr>
              <w:ind w:left="-79" w:right="-100"/>
              <w:rPr>
                <w:highlight w:val="yellow"/>
              </w:rPr>
            </w:pPr>
          </w:p>
        </w:tc>
        <w:tc>
          <w:tcPr>
            <w:tcW w:w="417" w:type="pct"/>
            <w:shd w:val="clear" w:color="auto" w:fill="auto"/>
          </w:tcPr>
          <w:p w14:paraId="0EE38C25" w14:textId="77777777" w:rsidR="004D219B" w:rsidRPr="00D30156" w:rsidRDefault="004D219B" w:rsidP="002B10DF">
            <w:pPr>
              <w:ind w:left="-79" w:right="-100"/>
              <w:jc w:val="center"/>
              <w:rPr>
                <w:highlight w:val="yellow"/>
              </w:rPr>
            </w:pPr>
          </w:p>
        </w:tc>
        <w:tc>
          <w:tcPr>
            <w:tcW w:w="884" w:type="pct"/>
          </w:tcPr>
          <w:p w14:paraId="4A8422B6" w14:textId="77777777" w:rsidR="004D219B" w:rsidRPr="00D30156" w:rsidRDefault="004D219B" w:rsidP="002B10DF">
            <w:pPr>
              <w:ind w:left="-79" w:right="-100"/>
              <w:rPr>
                <w:highlight w:val="yellow"/>
              </w:rPr>
            </w:pPr>
          </w:p>
        </w:tc>
        <w:tc>
          <w:tcPr>
            <w:tcW w:w="370" w:type="pct"/>
            <w:shd w:val="clear" w:color="auto" w:fill="auto"/>
          </w:tcPr>
          <w:p w14:paraId="4A346D98" w14:textId="77777777" w:rsidR="004D219B" w:rsidRPr="00D30156" w:rsidRDefault="004D219B" w:rsidP="002B10DF">
            <w:pPr>
              <w:ind w:left="-79" w:right="-100"/>
              <w:jc w:val="center"/>
              <w:rPr>
                <w:highlight w:val="yellow"/>
              </w:rPr>
            </w:pPr>
          </w:p>
        </w:tc>
        <w:tc>
          <w:tcPr>
            <w:tcW w:w="452" w:type="pct"/>
            <w:shd w:val="clear" w:color="auto" w:fill="auto"/>
          </w:tcPr>
          <w:p w14:paraId="585D3303" w14:textId="77777777" w:rsidR="004D219B" w:rsidRPr="00D30156" w:rsidRDefault="004D219B" w:rsidP="002B10DF">
            <w:pPr>
              <w:ind w:left="-79" w:right="-100"/>
              <w:jc w:val="center"/>
              <w:rPr>
                <w:highlight w:val="yellow"/>
              </w:rPr>
            </w:pPr>
          </w:p>
        </w:tc>
        <w:tc>
          <w:tcPr>
            <w:tcW w:w="510" w:type="pct"/>
            <w:shd w:val="clear" w:color="auto" w:fill="auto"/>
          </w:tcPr>
          <w:p w14:paraId="0A7AEF48" w14:textId="77777777" w:rsidR="004D219B" w:rsidRPr="00D30156" w:rsidRDefault="004D219B" w:rsidP="002B10DF">
            <w:pPr>
              <w:ind w:left="-79" w:right="-100"/>
              <w:jc w:val="center"/>
              <w:rPr>
                <w:highlight w:val="yellow"/>
              </w:rPr>
            </w:pPr>
          </w:p>
        </w:tc>
        <w:tc>
          <w:tcPr>
            <w:tcW w:w="744" w:type="pct"/>
            <w:shd w:val="clear" w:color="auto" w:fill="auto"/>
          </w:tcPr>
          <w:p w14:paraId="293A53EE" w14:textId="77777777" w:rsidR="004D219B" w:rsidRPr="00D30156" w:rsidRDefault="004D219B" w:rsidP="002B10DF">
            <w:pPr>
              <w:ind w:left="-79" w:right="-100"/>
              <w:rPr>
                <w:highlight w:val="yellow"/>
              </w:rPr>
            </w:pPr>
          </w:p>
        </w:tc>
        <w:tc>
          <w:tcPr>
            <w:tcW w:w="649" w:type="pct"/>
          </w:tcPr>
          <w:p w14:paraId="3DB2A2D5" w14:textId="77777777" w:rsidR="004D219B" w:rsidRPr="000F3A18" w:rsidRDefault="004D219B" w:rsidP="002B10DF">
            <w:pPr>
              <w:ind w:left="-79" w:right="-100"/>
            </w:pPr>
          </w:p>
        </w:tc>
      </w:tr>
      <w:tr w:rsidR="004D219B" w14:paraId="4435D7F0" w14:textId="77777777" w:rsidTr="00341478">
        <w:trPr>
          <w:trHeight w:val="256"/>
        </w:trPr>
        <w:tc>
          <w:tcPr>
            <w:tcW w:w="323" w:type="pct"/>
            <w:vAlign w:val="center"/>
          </w:tcPr>
          <w:p w14:paraId="51F327AF" w14:textId="77777777" w:rsidR="004D219B" w:rsidRPr="00EA0823" w:rsidRDefault="004D219B" w:rsidP="004D219B">
            <w:pPr>
              <w:pStyle w:val="a5"/>
              <w:numPr>
                <w:ilvl w:val="0"/>
                <w:numId w:val="9"/>
              </w:numPr>
              <w:spacing w:line="276" w:lineRule="auto"/>
              <w:ind w:left="0" w:firstLine="0"/>
              <w:contextualSpacing w:val="0"/>
              <w:jc w:val="center"/>
            </w:pPr>
          </w:p>
        </w:tc>
        <w:tc>
          <w:tcPr>
            <w:tcW w:w="650" w:type="pct"/>
            <w:shd w:val="clear" w:color="auto" w:fill="auto"/>
          </w:tcPr>
          <w:p w14:paraId="78465530" w14:textId="77777777" w:rsidR="004D219B" w:rsidRPr="00D30156" w:rsidRDefault="004D219B" w:rsidP="002B10DF">
            <w:pPr>
              <w:ind w:left="-79" w:right="-100"/>
              <w:rPr>
                <w:highlight w:val="red"/>
              </w:rPr>
            </w:pPr>
          </w:p>
        </w:tc>
        <w:tc>
          <w:tcPr>
            <w:tcW w:w="417" w:type="pct"/>
            <w:shd w:val="clear" w:color="auto" w:fill="auto"/>
          </w:tcPr>
          <w:p w14:paraId="3D3F12DD" w14:textId="77777777" w:rsidR="004D219B" w:rsidRPr="00D30156" w:rsidRDefault="004D219B" w:rsidP="002B10DF">
            <w:pPr>
              <w:ind w:left="-79" w:right="-100"/>
              <w:jc w:val="center"/>
              <w:rPr>
                <w:highlight w:val="red"/>
              </w:rPr>
            </w:pPr>
          </w:p>
        </w:tc>
        <w:tc>
          <w:tcPr>
            <w:tcW w:w="884" w:type="pct"/>
          </w:tcPr>
          <w:p w14:paraId="37C38F03" w14:textId="77777777" w:rsidR="004D219B" w:rsidRPr="00D30156" w:rsidRDefault="004D219B" w:rsidP="002B10DF">
            <w:pPr>
              <w:ind w:left="-79" w:right="-100"/>
              <w:rPr>
                <w:highlight w:val="red"/>
              </w:rPr>
            </w:pPr>
          </w:p>
        </w:tc>
        <w:tc>
          <w:tcPr>
            <w:tcW w:w="370" w:type="pct"/>
            <w:shd w:val="clear" w:color="auto" w:fill="auto"/>
          </w:tcPr>
          <w:p w14:paraId="6452410D" w14:textId="77777777" w:rsidR="004D219B" w:rsidRPr="00D30156" w:rsidRDefault="004D219B" w:rsidP="002B10DF">
            <w:pPr>
              <w:ind w:left="-79" w:right="-100"/>
              <w:jc w:val="center"/>
              <w:rPr>
                <w:highlight w:val="red"/>
              </w:rPr>
            </w:pPr>
          </w:p>
        </w:tc>
        <w:tc>
          <w:tcPr>
            <w:tcW w:w="452" w:type="pct"/>
            <w:shd w:val="clear" w:color="auto" w:fill="auto"/>
          </w:tcPr>
          <w:p w14:paraId="42967D31" w14:textId="77777777" w:rsidR="004D219B" w:rsidRPr="00D30156" w:rsidRDefault="004D219B" w:rsidP="002B10DF">
            <w:pPr>
              <w:ind w:left="-79" w:right="-100"/>
              <w:jc w:val="center"/>
              <w:rPr>
                <w:highlight w:val="red"/>
              </w:rPr>
            </w:pPr>
          </w:p>
        </w:tc>
        <w:tc>
          <w:tcPr>
            <w:tcW w:w="510" w:type="pct"/>
            <w:shd w:val="clear" w:color="auto" w:fill="auto"/>
          </w:tcPr>
          <w:p w14:paraId="224DA91A" w14:textId="77777777" w:rsidR="004D219B" w:rsidRPr="00D30156" w:rsidRDefault="004D219B" w:rsidP="002B10DF">
            <w:pPr>
              <w:ind w:left="-79" w:right="-100"/>
              <w:jc w:val="center"/>
              <w:rPr>
                <w:highlight w:val="red"/>
              </w:rPr>
            </w:pPr>
          </w:p>
        </w:tc>
        <w:tc>
          <w:tcPr>
            <w:tcW w:w="744" w:type="pct"/>
            <w:shd w:val="clear" w:color="auto" w:fill="auto"/>
          </w:tcPr>
          <w:p w14:paraId="185D1E4B" w14:textId="77777777" w:rsidR="004D219B" w:rsidRPr="00D30156" w:rsidRDefault="004D219B" w:rsidP="002B10DF">
            <w:pPr>
              <w:ind w:left="-79" w:right="-100"/>
              <w:rPr>
                <w:highlight w:val="red"/>
              </w:rPr>
            </w:pPr>
          </w:p>
        </w:tc>
        <w:tc>
          <w:tcPr>
            <w:tcW w:w="649" w:type="pct"/>
          </w:tcPr>
          <w:p w14:paraId="475FE08A" w14:textId="77777777" w:rsidR="004D219B" w:rsidRPr="00D30156" w:rsidRDefault="004D219B" w:rsidP="002B10DF">
            <w:pPr>
              <w:ind w:right="-100"/>
              <w:rPr>
                <w:highlight w:val="red"/>
              </w:rPr>
            </w:pPr>
          </w:p>
        </w:tc>
      </w:tr>
      <w:tr w:rsidR="004D219B" w14:paraId="71523429" w14:textId="77777777" w:rsidTr="00341478">
        <w:trPr>
          <w:trHeight w:val="256"/>
        </w:trPr>
        <w:tc>
          <w:tcPr>
            <w:tcW w:w="323" w:type="pct"/>
            <w:vAlign w:val="center"/>
          </w:tcPr>
          <w:p w14:paraId="60A9E8CE" w14:textId="77777777" w:rsidR="004D219B" w:rsidRPr="00EA0823" w:rsidRDefault="004D219B" w:rsidP="004D219B">
            <w:pPr>
              <w:pStyle w:val="a5"/>
              <w:numPr>
                <w:ilvl w:val="0"/>
                <w:numId w:val="9"/>
              </w:numPr>
              <w:spacing w:line="276" w:lineRule="auto"/>
              <w:ind w:left="0" w:firstLine="0"/>
              <w:contextualSpacing w:val="0"/>
              <w:jc w:val="center"/>
            </w:pPr>
          </w:p>
        </w:tc>
        <w:tc>
          <w:tcPr>
            <w:tcW w:w="650" w:type="pct"/>
            <w:shd w:val="clear" w:color="auto" w:fill="auto"/>
          </w:tcPr>
          <w:p w14:paraId="7154FFC6" w14:textId="77777777" w:rsidR="004D219B" w:rsidRPr="00D30156" w:rsidRDefault="004D219B" w:rsidP="002B10DF">
            <w:pPr>
              <w:ind w:left="-79" w:right="-100"/>
              <w:rPr>
                <w:highlight w:val="red"/>
              </w:rPr>
            </w:pPr>
          </w:p>
        </w:tc>
        <w:tc>
          <w:tcPr>
            <w:tcW w:w="417" w:type="pct"/>
            <w:shd w:val="clear" w:color="auto" w:fill="auto"/>
          </w:tcPr>
          <w:p w14:paraId="64E54012" w14:textId="77777777" w:rsidR="004D219B" w:rsidRPr="00D30156" w:rsidRDefault="004D219B" w:rsidP="002B10DF">
            <w:pPr>
              <w:ind w:left="-79" w:right="-100"/>
              <w:jc w:val="center"/>
              <w:rPr>
                <w:highlight w:val="red"/>
              </w:rPr>
            </w:pPr>
          </w:p>
        </w:tc>
        <w:tc>
          <w:tcPr>
            <w:tcW w:w="884" w:type="pct"/>
          </w:tcPr>
          <w:p w14:paraId="49D7D72B" w14:textId="77777777" w:rsidR="004D219B" w:rsidRPr="00D30156" w:rsidRDefault="004D219B" w:rsidP="002B10DF">
            <w:pPr>
              <w:ind w:left="-79" w:right="-100"/>
              <w:rPr>
                <w:highlight w:val="red"/>
              </w:rPr>
            </w:pPr>
          </w:p>
        </w:tc>
        <w:tc>
          <w:tcPr>
            <w:tcW w:w="370" w:type="pct"/>
            <w:shd w:val="clear" w:color="auto" w:fill="auto"/>
          </w:tcPr>
          <w:p w14:paraId="78666449" w14:textId="77777777" w:rsidR="004D219B" w:rsidRPr="00D30156" w:rsidRDefault="004D219B" w:rsidP="002B10DF">
            <w:pPr>
              <w:ind w:left="-79" w:right="-100"/>
              <w:jc w:val="center"/>
              <w:rPr>
                <w:highlight w:val="red"/>
              </w:rPr>
            </w:pPr>
          </w:p>
        </w:tc>
        <w:tc>
          <w:tcPr>
            <w:tcW w:w="452" w:type="pct"/>
            <w:shd w:val="clear" w:color="auto" w:fill="auto"/>
          </w:tcPr>
          <w:p w14:paraId="0B22324B" w14:textId="77777777" w:rsidR="004D219B" w:rsidRPr="00D30156" w:rsidRDefault="004D219B" w:rsidP="002B10DF">
            <w:pPr>
              <w:ind w:left="-79" w:right="-100"/>
              <w:jc w:val="center"/>
              <w:rPr>
                <w:highlight w:val="red"/>
              </w:rPr>
            </w:pPr>
          </w:p>
        </w:tc>
        <w:tc>
          <w:tcPr>
            <w:tcW w:w="510" w:type="pct"/>
            <w:shd w:val="clear" w:color="auto" w:fill="auto"/>
          </w:tcPr>
          <w:p w14:paraId="39F01EC5" w14:textId="77777777" w:rsidR="004D219B" w:rsidRPr="00D30156" w:rsidRDefault="004D219B" w:rsidP="002B10DF">
            <w:pPr>
              <w:ind w:left="-79" w:right="-100"/>
              <w:jc w:val="center"/>
              <w:rPr>
                <w:b/>
                <w:highlight w:val="red"/>
              </w:rPr>
            </w:pPr>
          </w:p>
        </w:tc>
        <w:tc>
          <w:tcPr>
            <w:tcW w:w="744" w:type="pct"/>
            <w:shd w:val="clear" w:color="auto" w:fill="auto"/>
          </w:tcPr>
          <w:p w14:paraId="4BD935E5" w14:textId="77777777" w:rsidR="004D219B" w:rsidRPr="00D30156" w:rsidRDefault="004D219B" w:rsidP="002B10DF">
            <w:pPr>
              <w:ind w:left="-79" w:right="-100"/>
              <w:rPr>
                <w:highlight w:val="red"/>
              </w:rPr>
            </w:pPr>
          </w:p>
        </w:tc>
        <w:tc>
          <w:tcPr>
            <w:tcW w:w="649" w:type="pct"/>
          </w:tcPr>
          <w:p w14:paraId="66F57339" w14:textId="77777777" w:rsidR="004D219B" w:rsidRPr="00D30156" w:rsidRDefault="004D219B" w:rsidP="002B10DF">
            <w:pPr>
              <w:ind w:right="-100"/>
              <w:rPr>
                <w:highlight w:val="red"/>
              </w:rPr>
            </w:pPr>
          </w:p>
        </w:tc>
      </w:tr>
    </w:tbl>
    <w:p w14:paraId="79A7FCA8" w14:textId="77777777" w:rsidR="004D219B" w:rsidRDefault="004D219B" w:rsidP="004D219B">
      <w:pPr>
        <w:tabs>
          <w:tab w:val="left" w:pos="993"/>
        </w:tabs>
        <w:ind w:left="360"/>
        <w:jc w:val="both"/>
      </w:pPr>
    </w:p>
    <w:tbl>
      <w:tblPr>
        <w:tblStyle w:val="ae"/>
        <w:tblpPr w:leftFromText="180" w:rightFromText="180" w:vertAnchor="text" w:horzAnchor="margin" w:tblpXSpec="center" w:tblpY="114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6"/>
        <w:gridCol w:w="4998"/>
      </w:tblGrid>
      <w:tr w:rsidR="004D219B" w:rsidRPr="008D4E86" w14:paraId="4BEB710E" w14:textId="77777777" w:rsidTr="002B10DF">
        <w:tc>
          <w:tcPr>
            <w:tcW w:w="5226" w:type="dxa"/>
          </w:tcPr>
          <w:p w14:paraId="3C94AB4C" w14:textId="77777777" w:rsidR="004D219B" w:rsidRPr="008D4E86" w:rsidRDefault="004D219B" w:rsidP="002B10DF">
            <w:pPr>
              <w:spacing w:before="40" w:after="40"/>
              <w:jc w:val="center"/>
              <w:rPr>
                <w:b/>
              </w:rPr>
            </w:pPr>
            <w:r w:rsidRPr="008D4E86">
              <w:rPr>
                <w:b/>
              </w:rPr>
              <w:t>От Заказчика:</w:t>
            </w:r>
          </w:p>
          <w:p w14:paraId="2E7C5C9A" w14:textId="77777777" w:rsidR="004D219B" w:rsidRPr="008D4E86" w:rsidRDefault="004D219B" w:rsidP="002B10DF">
            <w:pPr>
              <w:spacing w:after="160"/>
              <w:ind w:firstLine="6"/>
            </w:pPr>
            <w:r>
              <w:t>___________________________</w:t>
            </w:r>
          </w:p>
          <w:p w14:paraId="73F93930" w14:textId="77777777" w:rsidR="004D219B" w:rsidRPr="008D4E86" w:rsidRDefault="004D219B" w:rsidP="002B10DF">
            <w:pPr>
              <w:spacing w:after="60"/>
            </w:pPr>
            <w:r w:rsidRPr="008D4E86">
              <w:t xml:space="preserve">__________________________ </w:t>
            </w:r>
          </w:p>
          <w:p w14:paraId="3B13DDF3" w14:textId="77777777" w:rsidR="004D219B" w:rsidRPr="008D4E86" w:rsidRDefault="004D219B" w:rsidP="002B10DF">
            <w:pPr>
              <w:rPr>
                <w:b/>
              </w:rPr>
            </w:pPr>
            <w:r w:rsidRPr="008D4E86">
              <w:t>М.П. «_____» _____________20___г.</w:t>
            </w:r>
          </w:p>
        </w:tc>
        <w:tc>
          <w:tcPr>
            <w:tcW w:w="4998" w:type="dxa"/>
          </w:tcPr>
          <w:p w14:paraId="04368255" w14:textId="77777777" w:rsidR="004D219B" w:rsidRPr="008D4E86" w:rsidRDefault="004D219B" w:rsidP="002B10DF">
            <w:pPr>
              <w:spacing w:before="40" w:after="40"/>
              <w:jc w:val="center"/>
              <w:rPr>
                <w:b/>
              </w:rPr>
            </w:pPr>
            <w:r w:rsidRPr="008D4E86">
              <w:rPr>
                <w:b/>
              </w:rPr>
              <w:t>От Исполнителя:</w:t>
            </w:r>
          </w:p>
          <w:p w14:paraId="3A329C32" w14:textId="77777777" w:rsidR="004D219B" w:rsidRPr="008D4E86" w:rsidRDefault="004D219B" w:rsidP="002B10DF">
            <w:pPr>
              <w:spacing w:after="160"/>
              <w:ind w:firstLine="6"/>
            </w:pPr>
            <w:r>
              <w:t>_________________________________</w:t>
            </w:r>
          </w:p>
          <w:p w14:paraId="429EEF2C" w14:textId="77777777" w:rsidR="004D219B" w:rsidRPr="008D4E86" w:rsidRDefault="004D219B" w:rsidP="002B10DF">
            <w:pPr>
              <w:spacing w:after="60"/>
            </w:pPr>
            <w:r w:rsidRPr="008D4E86">
              <w:t>____________________</w:t>
            </w:r>
            <w:r>
              <w:t>_____________</w:t>
            </w:r>
          </w:p>
          <w:p w14:paraId="664A4FFC" w14:textId="77777777" w:rsidR="004D219B" w:rsidRPr="008D4E86" w:rsidRDefault="004D219B" w:rsidP="002B10DF">
            <w:pPr>
              <w:ind w:firstLine="6"/>
              <w:rPr>
                <w:b/>
              </w:rPr>
            </w:pPr>
            <w:r w:rsidRPr="008D4E86">
              <w:t>М.П. «_____» _____________20___г.</w:t>
            </w:r>
          </w:p>
        </w:tc>
      </w:tr>
    </w:tbl>
    <w:p w14:paraId="225CFF41" w14:textId="77777777" w:rsidR="00825412" w:rsidRPr="000E7851" w:rsidRDefault="00825412" w:rsidP="000E7851"/>
    <w:sectPr w:rsidR="00825412" w:rsidRPr="000E7851" w:rsidSect="002E143F"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A08A90" w14:textId="77777777" w:rsidR="00FB0E6F" w:rsidRDefault="00FB0E6F">
      <w:r>
        <w:separator/>
      </w:r>
    </w:p>
  </w:endnote>
  <w:endnote w:type="continuationSeparator" w:id="0">
    <w:p w14:paraId="04499DA7" w14:textId="77777777" w:rsidR="00FB0E6F" w:rsidRDefault="00FB0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2812734"/>
      <w:docPartObj>
        <w:docPartGallery w:val="Page Numbers (Bottom of Page)"/>
        <w:docPartUnique/>
      </w:docPartObj>
    </w:sdtPr>
    <w:sdtEndPr/>
    <w:sdtContent>
      <w:p w14:paraId="6C63424C" w14:textId="77777777" w:rsidR="00341478" w:rsidRDefault="00341478">
        <w:pPr>
          <w:pStyle w:val="a3"/>
          <w:jc w:val="center"/>
        </w:pPr>
      </w:p>
      <w:tbl>
        <w:tblPr>
          <w:tblW w:w="94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>
        <w:tblGrid>
          <w:gridCol w:w="7760"/>
          <w:gridCol w:w="850"/>
          <w:gridCol w:w="814"/>
        </w:tblGrid>
        <w:tr w:rsidR="00341478" w:rsidRPr="00E421DE" w14:paraId="2D856872" w14:textId="77777777" w:rsidTr="008C5E8D">
          <w:trPr>
            <w:cantSplit/>
            <w:jc w:val="center"/>
          </w:trPr>
          <w:tc>
            <w:tcPr>
              <w:tcW w:w="7760" w:type="dxa"/>
              <w:vAlign w:val="center"/>
            </w:tcPr>
            <w:p w14:paraId="36F34D8E" w14:textId="2259B714" w:rsidR="00341478" w:rsidRPr="00E45904" w:rsidRDefault="00341478" w:rsidP="007E1E32">
              <w:pPr>
                <w:jc w:val="center"/>
                <w:rPr>
                  <w:sz w:val="20"/>
                </w:rPr>
              </w:pPr>
              <w:r w:rsidRPr="00945BB1">
                <w:rPr>
                  <w:sz w:val="20"/>
                  <w:lang w:val="x-none"/>
                </w:rPr>
                <w:t>Техническ</w:t>
              </w:r>
              <w:r>
                <w:rPr>
                  <w:sz w:val="20"/>
                </w:rPr>
                <w:t>ие требования на оказание услуг технической поддержки шлюза фискальных данных</w:t>
              </w:r>
              <w:r w:rsidRPr="00945BB1">
                <w:rPr>
                  <w:sz w:val="20"/>
                  <w:lang w:val="x-none"/>
                </w:rPr>
                <w:t xml:space="preserve"> </w:t>
              </w:r>
              <w:r w:rsidRPr="006D5EC6">
                <w:rPr>
                  <w:sz w:val="20"/>
                  <w:lang w:val="x-none"/>
                </w:rPr>
                <w:t>для нужд филиалов ПАО «МРСК Центра»</w:t>
              </w:r>
            </w:p>
          </w:tc>
          <w:tc>
            <w:tcPr>
              <w:tcW w:w="850" w:type="dxa"/>
              <w:vAlign w:val="center"/>
            </w:tcPr>
            <w:p w14:paraId="2EF30273" w14:textId="06E10BFC" w:rsidR="00341478" w:rsidRPr="00ED3B02" w:rsidRDefault="00341478" w:rsidP="00341478">
              <w:pPr>
                <w:jc w:val="center"/>
                <w:rPr>
                  <w:color w:val="000000"/>
                  <w:sz w:val="20"/>
                </w:rPr>
              </w:pPr>
              <w:r w:rsidRPr="00ED3B02">
                <w:rPr>
                  <w:color w:val="000000"/>
                  <w:sz w:val="20"/>
                </w:rPr>
                <w:t>стр. </w:t>
              </w:r>
              <w:r w:rsidRPr="00945BB1">
                <w:rPr>
                  <w:color w:val="000000"/>
                  <w:sz w:val="20"/>
                </w:rPr>
                <w:fldChar w:fldCharType="begin"/>
              </w:r>
              <w:r w:rsidRPr="006E24E2">
                <w:rPr>
                  <w:color w:val="000000"/>
                  <w:sz w:val="20"/>
                </w:rPr>
                <w:instrText xml:space="preserve">PAGE  </w:instrText>
              </w:r>
              <w:r w:rsidRPr="00945BB1">
                <w:rPr>
                  <w:color w:val="000000"/>
                  <w:sz w:val="20"/>
                </w:rPr>
                <w:fldChar w:fldCharType="separate"/>
              </w:r>
              <w:r w:rsidR="007E1E32">
                <w:rPr>
                  <w:noProof/>
                  <w:color w:val="000000"/>
                  <w:sz w:val="20"/>
                </w:rPr>
                <w:t>6</w:t>
              </w:r>
              <w:r w:rsidRPr="00945BB1">
                <w:rPr>
                  <w:color w:val="000000"/>
                  <w:sz w:val="20"/>
                </w:rPr>
                <w:fldChar w:fldCharType="end"/>
              </w:r>
            </w:p>
          </w:tc>
          <w:tc>
            <w:tcPr>
              <w:tcW w:w="814" w:type="dxa"/>
              <w:vAlign w:val="center"/>
            </w:tcPr>
            <w:p w14:paraId="3BB1C2A8" w14:textId="38E96C5B" w:rsidR="00341478" w:rsidRPr="00ED3B02" w:rsidRDefault="00341478" w:rsidP="00341478">
              <w:pPr>
                <w:jc w:val="center"/>
                <w:rPr>
                  <w:color w:val="000000"/>
                  <w:sz w:val="20"/>
                </w:rPr>
              </w:pPr>
              <w:r w:rsidRPr="00ED3B02">
                <w:rPr>
                  <w:color w:val="000000"/>
                  <w:sz w:val="20"/>
                </w:rPr>
                <w:t>всего стр. </w:t>
              </w:r>
              <w:r w:rsidRPr="00945BB1">
                <w:rPr>
                  <w:color w:val="000000"/>
                  <w:sz w:val="20"/>
                </w:rPr>
                <w:fldChar w:fldCharType="begin"/>
              </w:r>
              <w:r w:rsidRPr="00ED3B02">
                <w:rPr>
                  <w:color w:val="000000"/>
                  <w:sz w:val="20"/>
                </w:rPr>
                <w:instrText xml:space="preserve"> NUMPAGES </w:instrText>
              </w:r>
              <w:r w:rsidRPr="00945BB1">
                <w:rPr>
                  <w:color w:val="000000"/>
                  <w:sz w:val="20"/>
                </w:rPr>
                <w:fldChar w:fldCharType="separate"/>
              </w:r>
              <w:r w:rsidR="007E1E32">
                <w:rPr>
                  <w:noProof/>
                  <w:color w:val="000000"/>
                  <w:sz w:val="20"/>
                </w:rPr>
                <w:t>7</w:t>
              </w:r>
              <w:r w:rsidRPr="00945BB1">
                <w:rPr>
                  <w:color w:val="000000"/>
                  <w:sz w:val="20"/>
                </w:rPr>
                <w:fldChar w:fldCharType="end"/>
              </w:r>
            </w:p>
          </w:tc>
        </w:tr>
      </w:tbl>
      <w:p w14:paraId="7204A6D7" w14:textId="77777777" w:rsidR="004A154F" w:rsidRDefault="007E1E32">
        <w:pPr>
          <w:pStyle w:val="a3"/>
          <w:jc w:val="center"/>
        </w:pPr>
      </w:p>
    </w:sdtContent>
  </w:sdt>
  <w:p w14:paraId="3781869C" w14:textId="77777777" w:rsidR="00DB7E62" w:rsidRPr="00B50847" w:rsidRDefault="007E1E32" w:rsidP="007D6DE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DE004F" w14:textId="77777777" w:rsidR="00FB0E6F" w:rsidRDefault="00FB0E6F">
      <w:r>
        <w:separator/>
      </w:r>
    </w:p>
  </w:footnote>
  <w:footnote w:type="continuationSeparator" w:id="0">
    <w:p w14:paraId="4A364576" w14:textId="77777777" w:rsidR="00FB0E6F" w:rsidRDefault="00FB0E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AE2567" w14:textId="77777777" w:rsidR="00646487" w:rsidRPr="000C4863" w:rsidRDefault="00646487" w:rsidP="00646487">
    <w:pPr>
      <w:rPr>
        <w:rFonts w:ascii="Calibri" w:hAnsi="Calibri"/>
        <w:sz w:val="16"/>
        <w:szCs w:val="16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0CDC529E" wp14:editId="7B5A37C2">
              <wp:simplePos x="0" y="0"/>
              <wp:positionH relativeFrom="margin">
                <wp:posOffset>3710940</wp:posOffset>
              </wp:positionH>
              <wp:positionV relativeFrom="paragraph">
                <wp:posOffset>121285</wp:posOffset>
              </wp:positionV>
              <wp:extent cx="2251075" cy="546735"/>
              <wp:effectExtent l="0" t="0" r="0" b="5715"/>
              <wp:wrapNone/>
              <wp:docPr id="15" name="Надпись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51075" cy="5467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8909318" w14:textId="77777777" w:rsidR="00646487" w:rsidRPr="00F41C1D" w:rsidRDefault="00646487" w:rsidP="00646487">
                          <w:pPr>
                            <w:ind w:left="5529" w:hanging="5529"/>
                            <w:contextualSpacing/>
                            <w:jc w:val="center"/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</w:pPr>
                          <w:r w:rsidRPr="00F41C1D"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>Публичное акционерное общество</w:t>
                          </w:r>
                        </w:p>
                        <w:p w14:paraId="0D67ED0B" w14:textId="77777777" w:rsidR="00646487" w:rsidRDefault="00646487" w:rsidP="00646487">
                          <w:pPr>
                            <w:contextualSpacing/>
                            <w:jc w:val="center"/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</w:pPr>
                          <w:r w:rsidRPr="00F41C1D"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>«Межрегиональная распределительная</w:t>
                          </w:r>
                        </w:p>
                        <w:p w14:paraId="66FD72FF" w14:textId="77777777" w:rsidR="00646487" w:rsidRPr="00F41C1D" w:rsidRDefault="00646487" w:rsidP="00646487">
                          <w:pPr>
                            <w:contextualSpacing/>
                            <w:jc w:val="center"/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</w:pPr>
                          <w:r w:rsidRPr="00F41C1D"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>сетевая компания Центра»</w:t>
                          </w:r>
                        </w:p>
                        <w:p w14:paraId="24317CBA" w14:textId="77777777" w:rsidR="00646487" w:rsidRPr="0060525A" w:rsidRDefault="00646487" w:rsidP="00646487">
                          <w:pPr>
                            <w:ind w:right="-21" w:firstLine="142"/>
                            <w:jc w:val="center"/>
                            <w:rPr>
                              <w:rFonts w:ascii="Helios" w:hAnsi="Helios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DC529E" id="_x0000_t202" coordsize="21600,21600" o:spt="202" path="m,l,21600r21600,l21600,xe">
              <v:stroke joinstyle="miter"/>
              <v:path gradientshapeok="t" o:connecttype="rect"/>
            </v:shapetype>
            <v:shape id="Надпись 15" o:spid="_x0000_s1026" type="#_x0000_t202" style="position:absolute;margin-left:292.2pt;margin-top:9.55pt;width:177.25pt;height:43.0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" filled="f" stroked="f">
              <v:textbox>
                <w:txbxContent>
                  <w:p w14:paraId="68909318" w14:textId="77777777" w:rsidR="00646487" w:rsidRPr="00F41C1D" w:rsidRDefault="00646487" w:rsidP="00646487">
                    <w:pPr>
                      <w:ind w:left="5529" w:hanging="5529"/>
                      <w:contextualSpacing/>
                      <w:jc w:val="center"/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</w:pPr>
                    <w:r w:rsidRPr="00F41C1D"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>Публичное акционерное общество</w:t>
                    </w:r>
                  </w:p>
                  <w:p w14:paraId="0D67ED0B" w14:textId="77777777" w:rsidR="00646487" w:rsidRDefault="00646487" w:rsidP="00646487">
                    <w:pPr>
                      <w:contextualSpacing/>
                      <w:jc w:val="center"/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</w:pPr>
                    <w:r w:rsidRPr="00F41C1D"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>«Межрегиональная распределительная</w:t>
                    </w:r>
                  </w:p>
                  <w:p w14:paraId="66FD72FF" w14:textId="77777777" w:rsidR="00646487" w:rsidRPr="00F41C1D" w:rsidRDefault="00646487" w:rsidP="00646487">
                    <w:pPr>
                      <w:contextualSpacing/>
                      <w:jc w:val="center"/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</w:pPr>
                    <w:r w:rsidRPr="00F41C1D"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>сетевая компания Центра»</w:t>
                    </w:r>
                  </w:p>
                  <w:p w14:paraId="24317CBA" w14:textId="77777777" w:rsidR="00646487" w:rsidRPr="0060525A" w:rsidRDefault="00646487" w:rsidP="00646487">
                    <w:pPr>
                      <w:ind w:right="-21" w:firstLine="142"/>
                      <w:jc w:val="center"/>
                      <w:rPr>
                        <w:rFonts w:ascii="Helios" w:hAnsi="Helios"/>
                        <w:sz w:val="14"/>
                        <w:szCs w:val="1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69DDAFB1" w14:textId="77777777" w:rsidR="00646487" w:rsidRDefault="00646487" w:rsidP="00646487">
    <w:pPr>
      <w:pBdr>
        <w:bottom w:val="single" w:sz="12" w:space="1" w:color="auto"/>
      </w:pBdr>
      <w:tabs>
        <w:tab w:val="left" w:pos="904"/>
        <w:tab w:val="center" w:pos="5104"/>
        <w:tab w:val="right" w:pos="9641"/>
      </w:tabs>
      <w:rPr>
        <w:rFonts w:ascii="Arial" w:hAnsi="Arial" w:cs="Arial"/>
        <w:noProof/>
        <w:sz w:val="18"/>
        <w:szCs w:val="18"/>
      </w:rPr>
    </w:pPr>
    <w:r>
      <w:rPr>
        <w:rFonts w:ascii="Arial" w:hAnsi="Arial" w:cs="Arial"/>
        <w:noProof/>
        <w:sz w:val="18"/>
        <w:szCs w:val="18"/>
      </w:rPr>
      <w:t xml:space="preserve"> </w:t>
    </w:r>
    <w:r w:rsidRPr="000C4863">
      <w:rPr>
        <w:rFonts w:ascii="Calibri" w:hAnsi="Calibri"/>
        <w:noProof/>
        <w:sz w:val="16"/>
        <w:szCs w:val="16"/>
      </w:rPr>
      <w:drawing>
        <wp:inline distT="0" distB="0" distL="0" distR="0" wp14:anchorId="4F1A0ECD" wp14:editId="35B6BC18">
          <wp:extent cx="1714500" cy="647700"/>
          <wp:effectExtent l="0" t="0" r="0" b="0"/>
          <wp:docPr id="25" name="Рисунок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noProof/>
        <w:sz w:val="18"/>
        <w:szCs w:val="18"/>
      </w:rPr>
      <w:t xml:space="preserve">                                                          </w:t>
    </w:r>
  </w:p>
  <w:p w14:paraId="78A9F9E1" w14:textId="77777777" w:rsidR="00646487" w:rsidRDefault="00646487">
    <w:pPr>
      <w:pStyle w:val="af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BCDB57" w14:textId="77777777" w:rsidR="00646487" w:rsidRPr="000C4863" w:rsidRDefault="00646487" w:rsidP="00646487">
    <w:pPr>
      <w:rPr>
        <w:rFonts w:ascii="Calibri" w:hAnsi="Calibri"/>
        <w:sz w:val="16"/>
        <w:szCs w:val="16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3E5AB498" wp14:editId="38CEF6D2">
              <wp:simplePos x="0" y="0"/>
              <wp:positionH relativeFrom="margin">
                <wp:posOffset>3710940</wp:posOffset>
              </wp:positionH>
              <wp:positionV relativeFrom="paragraph">
                <wp:posOffset>121285</wp:posOffset>
              </wp:positionV>
              <wp:extent cx="2251075" cy="546735"/>
              <wp:effectExtent l="0" t="0" r="0" b="5715"/>
              <wp:wrapNone/>
              <wp:docPr id="13" name="Надпись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51075" cy="5467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7603161" w14:textId="77777777" w:rsidR="00646487" w:rsidRPr="00F41C1D" w:rsidRDefault="00646487" w:rsidP="00646487">
                          <w:pPr>
                            <w:ind w:left="5529" w:hanging="5529"/>
                            <w:contextualSpacing/>
                            <w:jc w:val="center"/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</w:pPr>
                          <w:r w:rsidRPr="00F41C1D"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>Публичное акционерное общество</w:t>
                          </w:r>
                        </w:p>
                        <w:p w14:paraId="40535611" w14:textId="77777777" w:rsidR="00646487" w:rsidRDefault="00646487" w:rsidP="00646487">
                          <w:pPr>
                            <w:contextualSpacing/>
                            <w:jc w:val="center"/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</w:pPr>
                          <w:r w:rsidRPr="00F41C1D"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>«Межрегиональная распределительная</w:t>
                          </w:r>
                        </w:p>
                        <w:p w14:paraId="58199F85" w14:textId="77777777" w:rsidR="00646487" w:rsidRPr="00F41C1D" w:rsidRDefault="00646487" w:rsidP="00646487">
                          <w:pPr>
                            <w:contextualSpacing/>
                            <w:jc w:val="center"/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</w:pPr>
                          <w:r w:rsidRPr="00F41C1D"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>сетевая компания Центра»</w:t>
                          </w:r>
                        </w:p>
                        <w:p w14:paraId="6A0986E2" w14:textId="77777777" w:rsidR="00646487" w:rsidRPr="0060525A" w:rsidRDefault="00646487" w:rsidP="00646487">
                          <w:pPr>
                            <w:ind w:right="-21" w:firstLine="142"/>
                            <w:jc w:val="center"/>
                            <w:rPr>
                              <w:rFonts w:ascii="Helios" w:hAnsi="Helios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E5AB498" id="_x0000_t202" coordsize="21600,21600" o:spt="202" path="m,l,21600r21600,l21600,xe">
              <v:stroke joinstyle="miter"/>
              <v:path gradientshapeok="t" o:connecttype="rect"/>
            </v:shapetype>
            <v:shape id="Надпись 13" o:spid="_x0000_s1027" type="#_x0000_t202" style="position:absolute;margin-left:292.2pt;margin-top:9.55pt;width:177.25pt;height:43.0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" filled="f" stroked="f">
              <v:textbox>
                <w:txbxContent>
                  <w:p w14:paraId="77603161" w14:textId="77777777" w:rsidR="00646487" w:rsidRPr="00F41C1D" w:rsidRDefault="00646487" w:rsidP="00646487">
                    <w:pPr>
                      <w:ind w:left="5529" w:hanging="5529"/>
                      <w:contextualSpacing/>
                      <w:jc w:val="center"/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</w:pPr>
                    <w:r w:rsidRPr="00F41C1D"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>Публичное акционерное общество</w:t>
                    </w:r>
                  </w:p>
                  <w:p w14:paraId="40535611" w14:textId="77777777" w:rsidR="00646487" w:rsidRDefault="00646487" w:rsidP="00646487">
                    <w:pPr>
                      <w:contextualSpacing/>
                      <w:jc w:val="center"/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</w:pPr>
                    <w:r w:rsidRPr="00F41C1D"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>«Межрегиональная распределительная</w:t>
                    </w:r>
                  </w:p>
                  <w:p w14:paraId="58199F85" w14:textId="77777777" w:rsidR="00646487" w:rsidRPr="00F41C1D" w:rsidRDefault="00646487" w:rsidP="00646487">
                    <w:pPr>
                      <w:contextualSpacing/>
                      <w:jc w:val="center"/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</w:pPr>
                    <w:r w:rsidRPr="00F41C1D"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>сетевая компания Центра»</w:t>
                    </w:r>
                  </w:p>
                  <w:p w14:paraId="6A0986E2" w14:textId="77777777" w:rsidR="00646487" w:rsidRPr="0060525A" w:rsidRDefault="00646487" w:rsidP="00646487">
                    <w:pPr>
                      <w:ind w:right="-21" w:firstLine="142"/>
                      <w:jc w:val="center"/>
                      <w:rPr>
                        <w:rFonts w:ascii="Helios" w:hAnsi="Helios"/>
                        <w:sz w:val="14"/>
                        <w:szCs w:val="1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7F373DFE" w14:textId="77777777" w:rsidR="00646487" w:rsidRDefault="00646487" w:rsidP="00646487">
    <w:pPr>
      <w:pBdr>
        <w:bottom w:val="single" w:sz="12" w:space="1" w:color="auto"/>
      </w:pBdr>
      <w:tabs>
        <w:tab w:val="left" w:pos="904"/>
        <w:tab w:val="center" w:pos="5104"/>
        <w:tab w:val="right" w:pos="9641"/>
      </w:tabs>
      <w:rPr>
        <w:rFonts w:ascii="Arial" w:hAnsi="Arial" w:cs="Arial"/>
        <w:noProof/>
        <w:sz w:val="18"/>
        <w:szCs w:val="18"/>
      </w:rPr>
    </w:pPr>
    <w:r>
      <w:rPr>
        <w:rFonts w:ascii="Arial" w:hAnsi="Arial" w:cs="Arial"/>
        <w:noProof/>
        <w:sz w:val="18"/>
        <w:szCs w:val="18"/>
      </w:rPr>
      <w:t xml:space="preserve"> </w:t>
    </w:r>
    <w:r w:rsidRPr="000C4863">
      <w:rPr>
        <w:rFonts w:ascii="Calibri" w:hAnsi="Calibri"/>
        <w:noProof/>
        <w:sz w:val="16"/>
        <w:szCs w:val="16"/>
      </w:rPr>
      <w:drawing>
        <wp:inline distT="0" distB="0" distL="0" distR="0" wp14:anchorId="76DFBAB1" wp14:editId="000A016E">
          <wp:extent cx="1737360" cy="640080"/>
          <wp:effectExtent l="0" t="0" r="0" b="7620"/>
          <wp:docPr id="26" name="Рисунок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7360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noProof/>
        <w:sz w:val="18"/>
        <w:szCs w:val="18"/>
      </w:rPr>
      <w:t xml:space="preserve">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B33465"/>
    <w:multiLevelType w:val="multilevel"/>
    <w:tmpl w:val="0F987F60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eastAsiaTheme="minorHAnsi" w:hAnsi="Times New Roman" w:cstheme="minorBidi"/>
        <w:b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1" w15:restartNumberingAfterBreak="0">
    <w:nsid w:val="29D87305"/>
    <w:multiLevelType w:val="hybridMultilevel"/>
    <w:tmpl w:val="C6E6E9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4FA7624"/>
    <w:multiLevelType w:val="multilevel"/>
    <w:tmpl w:val="10A626DE"/>
    <w:lvl w:ilvl="0">
      <w:start w:val="1"/>
      <w:numFmt w:val="decimal"/>
      <w:lvlText w:val="%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144"/>
        </w:tabs>
        <w:ind w:left="1144" w:hanging="576"/>
      </w:pPr>
      <w:rPr>
        <w:rFonts w:ascii="Courier New" w:hAnsi="Courier New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bullet"/>
      <w:lvlText w:val="-"/>
      <w:lvlJc w:val="left"/>
      <w:pPr>
        <w:tabs>
          <w:tab w:val="num" w:pos="1224"/>
        </w:tabs>
        <w:ind w:left="1224" w:hanging="864"/>
      </w:pPr>
      <w:rPr>
        <w:rFonts w:ascii="Courier New" w:hAnsi="Courier New" w:hint="default"/>
      </w:rPr>
    </w:lvl>
    <w:lvl w:ilvl="4">
      <w:start w:val="1"/>
      <w:numFmt w:val="decimal"/>
      <w:lvlText w:val="%1.%2.%3.%4.%5"/>
      <w:lvlJc w:val="left"/>
      <w:pPr>
        <w:tabs>
          <w:tab w:val="num" w:pos="596"/>
        </w:tabs>
        <w:ind w:left="596" w:firstLine="124"/>
      </w:pPr>
      <w:rPr>
        <w:rFonts w:hint="default"/>
      </w:rPr>
    </w:lvl>
    <w:lvl w:ilvl="5">
      <w:start w:val="1"/>
      <w:numFmt w:val="decimal"/>
      <w:lvlText w:val="%1.%2.%3.%4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3" w15:restartNumberingAfterBreak="0">
    <w:nsid w:val="468C2567"/>
    <w:multiLevelType w:val="hybridMultilevel"/>
    <w:tmpl w:val="0F882756"/>
    <w:lvl w:ilvl="0" w:tplc="0419000F">
      <w:start w:val="1"/>
      <w:numFmt w:val="decimal"/>
      <w:lvlText w:val="%1."/>
      <w:lvlJc w:val="left"/>
      <w:pPr>
        <w:ind w:left="641" w:hanging="360"/>
      </w:pPr>
    </w:lvl>
    <w:lvl w:ilvl="1" w:tplc="04190019" w:tentative="1">
      <w:start w:val="1"/>
      <w:numFmt w:val="lowerLetter"/>
      <w:lvlText w:val="%2."/>
      <w:lvlJc w:val="left"/>
      <w:pPr>
        <w:ind w:left="1361" w:hanging="360"/>
      </w:pPr>
    </w:lvl>
    <w:lvl w:ilvl="2" w:tplc="0419001B" w:tentative="1">
      <w:start w:val="1"/>
      <w:numFmt w:val="lowerRoman"/>
      <w:lvlText w:val="%3."/>
      <w:lvlJc w:val="right"/>
      <w:pPr>
        <w:ind w:left="2081" w:hanging="180"/>
      </w:pPr>
    </w:lvl>
    <w:lvl w:ilvl="3" w:tplc="0419000F" w:tentative="1">
      <w:start w:val="1"/>
      <w:numFmt w:val="decimal"/>
      <w:lvlText w:val="%4."/>
      <w:lvlJc w:val="left"/>
      <w:pPr>
        <w:ind w:left="2801" w:hanging="360"/>
      </w:p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</w:lvl>
    <w:lvl w:ilvl="6" w:tplc="0419000F" w:tentative="1">
      <w:start w:val="1"/>
      <w:numFmt w:val="decimal"/>
      <w:lvlText w:val="%7."/>
      <w:lvlJc w:val="left"/>
      <w:pPr>
        <w:ind w:left="4961" w:hanging="360"/>
      </w:p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</w:lvl>
  </w:abstractNum>
  <w:abstractNum w:abstractNumId="4" w15:restartNumberingAfterBreak="0">
    <w:nsid w:val="4A9740D6"/>
    <w:multiLevelType w:val="multilevel"/>
    <w:tmpl w:val="A04E5372"/>
    <w:lvl w:ilvl="0">
      <w:start w:val="1"/>
      <w:numFmt w:val="decimal"/>
      <w:lvlText w:val="%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96"/>
        </w:tabs>
        <w:ind w:left="596" w:firstLine="124"/>
      </w:pPr>
      <w:rPr>
        <w:rFonts w:hint="default"/>
      </w:rPr>
    </w:lvl>
    <w:lvl w:ilvl="5">
      <w:start w:val="1"/>
      <w:numFmt w:val="decimal"/>
      <w:lvlText w:val="%1.%2.%3.%4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5" w15:restartNumberingAfterBreak="0">
    <w:nsid w:val="50EA6CC9"/>
    <w:multiLevelType w:val="hybridMultilevel"/>
    <w:tmpl w:val="57A264FC"/>
    <w:lvl w:ilvl="0" w:tplc="00000001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45B6FE7"/>
    <w:multiLevelType w:val="multilevel"/>
    <w:tmpl w:val="B97C404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8F07D4B"/>
    <w:multiLevelType w:val="hybridMultilevel"/>
    <w:tmpl w:val="15EAEF26"/>
    <w:lvl w:ilvl="0" w:tplc="153AAD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61837ED"/>
    <w:multiLevelType w:val="hybridMultilevel"/>
    <w:tmpl w:val="58C601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082FE6"/>
    <w:multiLevelType w:val="multilevel"/>
    <w:tmpl w:val="AE60044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314"/>
        </w:tabs>
        <w:ind w:left="1314" w:hanging="113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7"/>
  </w:num>
  <w:num w:numId="8">
    <w:abstractNumId w:val="8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1C9"/>
    <w:rsid w:val="0004680D"/>
    <w:rsid w:val="00097D03"/>
    <w:rsid w:val="000E007A"/>
    <w:rsid w:val="000E7851"/>
    <w:rsid w:val="00116E9A"/>
    <w:rsid w:val="00146E53"/>
    <w:rsid w:val="001E7622"/>
    <w:rsid w:val="001F3E44"/>
    <w:rsid w:val="002261D9"/>
    <w:rsid w:val="002504D2"/>
    <w:rsid w:val="00253E1F"/>
    <w:rsid w:val="00261688"/>
    <w:rsid w:val="002927DA"/>
    <w:rsid w:val="002F38BB"/>
    <w:rsid w:val="00307DEF"/>
    <w:rsid w:val="003309EC"/>
    <w:rsid w:val="00341478"/>
    <w:rsid w:val="0035397F"/>
    <w:rsid w:val="003A4ABD"/>
    <w:rsid w:val="003B2EEC"/>
    <w:rsid w:val="003E76DA"/>
    <w:rsid w:val="00405305"/>
    <w:rsid w:val="004A154F"/>
    <w:rsid w:val="004A3A37"/>
    <w:rsid w:val="004D219B"/>
    <w:rsid w:val="00513ECB"/>
    <w:rsid w:val="005333EA"/>
    <w:rsid w:val="00542BC5"/>
    <w:rsid w:val="0058482F"/>
    <w:rsid w:val="005A78F8"/>
    <w:rsid w:val="00630C7F"/>
    <w:rsid w:val="006367F2"/>
    <w:rsid w:val="00646487"/>
    <w:rsid w:val="00665480"/>
    <w:rsid w:val="006B7596"/>
    <w:rsid w:val="006E0B50"/>
    <w:rsid w:val="006E30A7"/>
    <w:rsid w:val="00731913"/>
    <w:rsid w:val="00772E0C"/>
    <w:rsid w:val="00775733"/>
    <w:rsid w:val="00785EE1"/>
    <w:rsid w:val="007B0FF8"/>
    <w:rsid w:val="007B258A"/>
    <w:rsid w:val="007B506C"/>
    <w:rsid w:val="007E1E32"/>
    <w:rsid w:val="00825412"/>
    <w:rsid w:val="00947AA7"/>
    <w:rsid w:val="009B06BE"/>
    <w:rsid w:val="009B4061"/>
    <w:rsid w:val="009E3B3B"/>
    <w:rsid w:val="00A24264"/>
    <w:rsid w:val="00AB15BE"/>
    <w:rsid w:val="00AB16E8"/>
    <w:rsid w:val="00AC1154"/>
    <w:rsid w:val="00AC634E"/>
    <w:rsid w:val="00AF1941"/>
    <w:rsid w:val="00BB2CC0"/>
    <w:rsid w:val="00BB3FCF"/>
    <w:rsid w:val="00BB4885"/>
    <w:rsid w:val="00C2252C"/>
    <w:rsid w:val="00C45AAC"/>
    <w:rsid w:val="00C81574"/>
    <w:rsid w:val="00CB2B9B"/>
    <w:rsid w:val="00CE6EB1"/>
    <w:rsid w:val="00D024D7"/>
    <w:rsid w:val="00D63F4F"/>
    <w:rsid w:val="00D646F8"/>
    <w:rsid w:val="00DE69DF"/>
    <w:rsid w:val="00DF5D67"/>
    <w:rsid w:val="00E25714"/>
    <w:rsid w:val="00E568ED"/>
    <w:rsid w:val="00E673EC"/>
    <w:rsid w:val="00E721C9"/>
    <w:rsid w:val="00F206D9"/>
    <w:rsid w:val="00F7352F"/>
    <w:rsid w:val="00FB0E6F"/>
    <w:rsid w:val="00FE1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9FB26DC"/>
  <w15:docId w15:val="{19591072-4E68-443D-9B13-56EAE289D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8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B15BE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aliases w:val="H2,Numbered text 3,2 headline,h,headline,h2,Caaieiaie 2 Ciae1,Caaieiaie 2 Ciae Ciae,H2 Ciae Ciae,Numbered text 3 Ciae Ciae,h2 Ciae Ciae,H2 Ciae1,Numbered text 3 Ciae1,2 headline Ciae,h Ciae,headline Ciae,h2 Ciae1,2,Heading 2 Hidden,CHS,l2,22"/>
    <w:basedOn w:val="a"/>
    <w:next w:val="a"/>
    <w:link w:val="20"/>
    <w:unhideWhenUsed/>
    <w:qFormat/>
    <w:rsid w:val="00AB15B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E785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E78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verAuthor">
    <w:name w:val="Cover Author"/>
    <w:basedOn w:val="a"/>
    <w:rsid w:val="000E7851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5">
    <w:name w:val="List Paragraph"/>
    <w:basedOn w:val="a"/>
    <w:link w:val="a6"/>
    <w:uiPriority w:val="34"/>
    <w:qFormat/>
    <w:rsid w:val="000E7851"/>
    <w:pPr>
      <w:ind w:left="720"/>
      <w:contextualSpacing/>
    </w:pPr>
  </w:style>
  <w:style w:type="character" w:customStyle="1" w:styleId="21">
    <w:name w:val="Заголовок №2_"/>
    <w:link w:val="22"/>
    <w:rsid w:val="000E785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2">
    <w:name w:val="Заголовок №2"/>
    <w:basedOn w:val="a"/>
    <w:link w:val="21"/>
    <w:rsid w:val="000E7851"/>
    <w:pPr>
      <w:shd w:val="clear" w:color="auto" w:fill="FFFFFF"/>
      <w:spacing w:before="300" w:after="300" w:line="0" w:lineRule="atLeast"/>
      <w:outlineLvl w:val="1"/>
    </w:pPr>
    <w:rPr>
      <w:sz w:val="27"/>
      <w:szCs w:val="27"/>
      <w:lang w:eastAsia="en-US"/>
    </w:rPr>
  </w:style>
  <w:style w:type="paragraph" w:styleId="a7">
    <w:name w:val="Title"/>
    <w:basedOn w:val="a"/>
    <w:link w:val="a8"/>
    <w:uiPriority w:val="99"/>
    <w:qFormat/>
    <w:rsid w:val="00AB15BE"/>
    <w:pPr>
      <w:spacing w:line="360" w:lineRule="auto"/>
      <w:jc w:val="center"/>
    </w:pPr>
    <w:rPr>
      <w:b/>
      <w:bCs/>
    </w:rPr>
  </w:style>
  <w:style w:type="character" w:customStyle="1" w:styleId="a9">
    <w:name w:val="Название Знак"/>
    <w:basedOn w:val="a0"/>
    <w:uiPriority w:val="10"/>
    <w:rsid w:val="00AB15B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8">
    <w:name w:val="Заголовок Знак"/>
    <w:basedOn w:val="a0"/>
    <w:link w:val="a7"/>
    <w:uiPriority w:val="99"/>
    <w:locked/>
    <w:rsid w:val="00AB15B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B15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H2 Знак,Numbered text 3 Знак,2 headline Знак,h Знак,headline Знак,h2 Знак,Caaieiaie 2 Ciae1 Знак,Caaieiaie 2 Ciae Ciae Знак,H2 Ciae Ciae Знак,Numbered text 3 Ciae Ciae Знак,h2 Ciae Ciae Знак,H2 Ciae1 Знак,Numbered text 3 Ciae1 Знак"/>
    <w:basedOn w:val="a0"/>
    <w:link w:val="2"/>
    <w:rsid w:val="00AB15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6">
    <w:name w:val="Абзац списка Знак"/>
    <w:link w:val="a5"/>
    <w:uiPriority w:val="34"/>
    <w:locked/>
    <w:rsid w:val="00AB15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uiPriority w:val="22"/>
    <w:qFormat/>
    <w:rsid w:val="00AC634E"/>
    <w:rPr>
      <w:b/>
      <w:bCs/>
    </w:rPr>
  </w:style>
  <w:style w:type="paragraph" w:customStyle="1" w:styleId="11">
    <w:name w:val="Абзац списка1"/>
    <w:basedOn w:val="a"/>
    <w:qFormat/>
    <w:rsid w:val="00AC634E"/>
    <w:pPr>
      <w:spacing w:after="200" w:line="276" w:lineRule="auto"/>
      <w:ind w:left="340" w:hanging="340"/>
      <w:contextualSpacing/>
      <w:jc w:val="both"/>
    </w:pPr>
    <w:rPr>
      <w:rFonts w:ascii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AC634E"/>
    <w:pPr>
      <w:ind w:left="708" w:hanging="708"/>
      <w:jc w:val="center"/>
    </w:pPr>
  </w:style>
  <w:style w:type="character" w:customStyle="1" w:styleId="ac">
    <w:name w:val="Основной текст с отступом Знак"/>
    <w:basedOn w:val="a0"/>
    <w:link w:val="ab"/>
    <w:rsid w:val="00AC63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Bullet"/>
    <w:basedOn w:val="a"/>
    <w:autoRedefine/>
    <w:uiPriority w:val="99"/>
    <w:rsid w:val="004D219B"/>
    <w:pPr>
      <w:ind w:firstLine="426"/>
      <w:jc w:val="both"/>
    </w:pPr>
  </w:style>
  <w:style w:type="table" w:styleId="ae">
    <w:name w:val="Table Grid"/>
    <w:basedOn w:val="a1"/>
    <w:uiPriority w:val="59"/>
    <w:rsid w:val="004D21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TOC Heading"/>
    <w:basedOn w:val="1"/>
    <w:next w:val="a"/>
    <w:uiPriority w:val="39"/>
    <w:semiHidden/>
    <w:unhideWhenUsed/>
    <w:qFormat/>
    <w:rsid w:val="004D219B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4D219B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4D219B"/>
    <w:pPr>
      <w:spacing w:after="100"/>
      <w:ind w:left="240"/>
    </w:pPr>
  </w:style>
  <w:style w:type="character" w:styleId="af0">
    <w:name w:val="Hyperlink"/>
    <w:basedOn w:val="a0"/>
    <w:uiPriority w:val="99"/>
    <w:unhideWhenUsed/>
    <w:rsid w:val="004D219B"/>
    <w:rPr>
      <w:color w:val="0000FF" w:themeColor="hyperlink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4D219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D219B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header"/>
    <w:basedOn w:val="a"/>
    <w:link w:val="af4"/>
    <w:uiPriority w:val="99"/>
    <w:unhideWhenUsed/>
    <w:rsid w:val="004A154F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4A15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basedOn w:val="a"/>
    <w:next w:val="a7"/>
    <w:link w:val="13"/>
    <w:uiPriority w:val="99"/>
    <w:qFormat/>
    <w:rsid w:val="00AB16E8"/>
    <w:pPr>
      <w:spacing w:line="360" w:lineRule="auto"/>
      <w:jc w:val="center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13">
    <w:name w:val="Название Знак1"/>
    <w:link w:val="af5"/>
    <w:uiPriority w:val="99"/>
    <w:locked/>
    <w:rsid w:val="00AB16E8"/>
    <w:rPr>
      <w:b/>
      <w:bCs/>
      <w:sz w:val="24"/>
      <w:szCs w:val="24"/>
    </w:rPr>
  </w:style>
  <w:style w:type="character" w:customStyle="1" w:styleId="CharAttribute6">
    <w:name w:val="CharAttribute6"/>
    <w:rsid w:val="00AB16E8"/>
    <w:rPr>
      <w:rFonts w:ascii="Times New Roman" w:eastAsia="Times New Roman" w:hAnsi="Times New Roman"/>
      <w:sz w:val="26"/>
    </w:rPr>
  </w:style>
  <w:style w:type="paragraph" w:customStyle="1" w:styleId="af6">
    <w:name w:val="Титул Тип документа"/>
    <w:basedOn w:val="a"/>
    <w:rsid w:val="00AB16E8"/>
    <w:pPr>
      <w:shd w:val="clear" w:color="auto" w:fill="993333"/>
      <w:spacing w:line="276" w:lineRule="auto"/>
    </w:pPr>
    <w:rPr>
      <w:rFonts w:ascii="Verdana" w:hAnsi="Verdana"/>
      <w:color w:val="FFFFFF"/>
      <w:szCs w:val="20"/>
    </w:rPr>
  </w:style>
  <w:style w:type="paragraph" w:styleId="af7">
    <w:name w:val="Body Text"/>
    <w:basedOn w:val="a"/>
    <w:link w:val="af8"/>
    <w:uiPriority w:val="99"/>
    <w:semiHidden/>
    <w:unhideWhenUsed/>
    <w:rsid w:val="009B06BE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semiHidden/>
    <w:rsid w:val="009B06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">
    <w:name w:val="Основной текст (6)_"/>
    <w:basedOn w:val="a0"/>
    <w:link w:val="60"/>
    <w:uiPriority w:val="99"/>
    <w:rsid w:val="000E007A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0E007A"/>
    <w:pPr>
      <w:widowControl w:val="0"/>
      <w:shd w:val="clear" w:color="auto" w:fill="FFFFFF"/>
      <w:spacing w:before="960" w:after="480" w:line="240" w:lineRule="atLeast"/>
      <w:jc w:val="center"/>
    </w:pPr>
    <w:rPr>
      <w:rFonts w:eastAsiaTheme="minorHAnsi"/>
      <w:b/>
      <w:bCs/>
      <w:sz w:val="21"/>
      <w:szCs w:val="21"/>
      <w:lang w:eastAsia="en-US"/>
    </w:rPr>
  </w:style>
  <w:style w:type="character" w:styleId="af9">
    <w:name w:val="annotation reference"/>
    <w:basedOn w:val="a0"/>
    <w:uiPriority w:val="99"/>
    <w:semiHidden/>
    <w:unhideWhenUsed/>
    <w:rsid w:val="003E76DA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3E76DA"/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3E76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3E76DA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3E76D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571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E8D0C279-BD81-4484-A6C9-B38DBADE0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1798</Words>
  <Characters>10254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Василий А. Рогозин</dc:creator>
  <cp:lastModifiedBy>Синегубова Надежда Васильевна</cp:lastModifiedBy>
  <cp:revision>4</cp:revision>
  <dcterms:created xsi:type="dcterms:W3CDTF">2021-02-14T12:55:00Z</dcterms:created>
  <dcterms:modified xsi:type="dcterms:W3CDTF">2021-02-25T17:24:00Z</dcterms:modified>
</cp:coreProperties>
</file>